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21664868"/>
        <w:docPartObj>
          <w:docPartGallery w:val="Cover Pages"/>
          <w:docPartUnique/>
        </w:docPartObj>
      </w:sdtPr>
      <w:sdtEndPr>
        <w:rPr>
          <w:rFonts w:ascii="Arial" w:hAnsi="Arial" w:cs="Arial"/>
          <w:b/>
          <w:bCs/>
          <w:sz w:val="40"/>
          <w:szCs w:val="40"/>
        </w:rPr>
      </w:sdtEndPr>
      <w:sdtContent>
        <w:p w14:paraId="13617204" w14:textId="77777777" w:rsidR="006F683A" w:rsidRDefault="006F683A" w:rsidP="006F683A">
          <w:pPr>
            <w:jc w:val="center"/>
          </w:pPr>
        </w:p>
        <w:p w14:paraId="1C5FC398" w14:textId="77777777" w:rsidR="006F683A" w:rsidRDefault="006F683A" w:rsidP="006F683A">
          <w:pPr>
            <w:jc w:val="center"/>
          </w:pPr>
        </w:p>
        <w:p w14:paraId="20DF6447" w14:textId="77777777" w:rsidR="006F683A" w:rsidRDefault="006F683A" w:rsidP="006F683A">
          <w:pPr>
            <w:jc w:val="center"/>
          </w:pPr>
        </w:p>
        <w:p w14:paraId="3516CB44" w14:textId="77777777" w:rsidR="006F683A" w:rsidRPr="006D2496" w:rsidRDefault="006F683A" w:rsidP="006F683A">
          <w:pPr>
            <w:jc w:val="center"/>
            <w:rPr>
              <w:rFonts w:ascii="Gotham Black" w:hAnsi="Gotham Black"/>
              <w:sz w:val="48"/>
              <w:szCs w:val="48"/>
            </w:rPr>
          </w:pPr>
          <w:r w:rsidRPr="006D2496">
            <w:rPr>
              <w:rFonts w:ascii="Gotham Black" w:hAnsi="Gotham Black"/>
              <w:sz w:val="48"/>
              <w:szCs w:val="48"/>
            </w:rPr>
            <w:t xml:space="preserve">Enterprise Resource Planning </w:t>
          </w:r>
        </w:p>
        <w:p w14:paraId="4680B084" w14:textId="77777777" w:rsidR="006F683A" w:rsidRDefault="006F683A" w:rsidP="006F683A">
          <w:pPr>
            <w:jc w:val="center"/>
            <w:rPr>
              <w:rFonts w:ascii="Gotham Black" w:hAnsi="Gotham Black"/>
              <w:sz w:val="80"/>
              <w:szCs w:val="80"/>
            </w:rPr>
          </w:pPr>
          <w:r>
            <w:rPr>
              <w:rFonts w:ascii="Gotham Black" w:hAnsi="Gotham Black"/>
              <w:noProof/>
              <w:sz w:val="80"/>
              <w:szCs w:val="80"/>
            </w:rPr>
            <w:drawing>
              <wp:inline distT="0" distB="0" distL="0" distR="0" wp14:anchorId="1EEC0494" wp14:editId="5F78519B">
                <wp:extent cx="5245241" cy="883920"/>
                <wp:effectExtent l="0" t="0" r="0" b="0"/>
                <wp:docPr id="1151407741" name="Picture 3" descr="A white logo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407741" name="Picture 3" descr="A white logo in a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245241" cy="883920"/>
                        </a:xfrm>
                        <a:prstGeom prst="rect">
                          <a:avLst/>
                        </a:prstGeom>
                      </pic:spPr>
                    </pic:pic>
                  </a:graphicData>
                </a:graphic>
              </wp:inline>
            </w:drawing>
          </w:r>
        </w:p>
        <w:p w14:paraId="5200965D" w14:textId="77777777" w:rsidR="006F683A" w:rsidRPr="00C87F59" w:rsidRDefault="006F683A" w:rsidP="006F683A">
          <w:pPr>
            <w:spacing w:line="240" w:lineRule="auto"/>
            <w:jc w:val="center"/>
            <w:rPr>
              <w:rFonts w:ascii="Arial" w:hAnsi="Arial" w:cs="Arial"/>
              <w:sz w:val="28"/>
              <w:szCs w:val="28"/>
            </w:rPr>
          </w:pPr>
          <w:r w:rsidRPr="00C87F59">
            <w:rPr>
              <w:rFonts w:ascii="Arial" w:hAnsi="Arial" w:cs="Arial"/>
              <w:sz w:val="28"/>
              <w:szCs w:val="28"/>
            </w:rPr>
            <w:t>ITR Concession Company LLC</w:t>
          </w:r>
        </w:p>
        <w:p w14:paraId="7B954287" w14:textId="77777777" w:rsidR="006F683A" w:rsidRPr="00C87F59" w:rsidRDefault="006F683A" w:rsidP="006F683A">
          <w:pPr>
            <w:spacing w:line="240" w:lineRule="auto"/>
            <w:jc w:val="center"/>
            <w:rPr>
              <w:rFonts w:ascii="Arial" w:hAnsi="Arial" w:cs="Arial"/>
              <w:sz w:val="28"/>
              <w:szCs w:val="28"/>
            </w:rPr>
          </w:pPr>
          <w:r w:rsidRPr="00C87F59">
            <w:rPr>
              <w:rFonts w:ascii="Arial" w:hAnsi="Arial" w:cs="Arial"/>
              <w:sz w:val="28"/>
              <w:szCs w:val="28"/>
            </w:rPr>
            <w:t>3200 Cassopolis Street</w:t>
          </w:r>
        </w:p>
        <w:p w14:paraId="28261F98" w14:textId="77777777" w:rsidR="006F683A" w:rsidRPr="00C87F59" w:rsidRDefault="006F683A" w:rsidP="006F683A">
          <w:pPr>
            <w:spacing w:line="240" w:lineRule="auto"/>
            <w:jc w:val="center"/>
            <w:rPr>
              <w:rFonts w:ascii="Arial" w:hAnsi="Arial" w:cs="Arial"/>
              <w:sz w:val="28"/>
              <w:szCs w:val="28"/>
            </w:rPr>
          </w:pPr>
          <w:r w:rsidRPr="00C87F59">
            <w:rPr>
              <w:rFonts w:ascii="Arial" w:hAnsi="Arial" w:cs="Arial"/>
              <w:sz w:val="28"/>
              <w:szCs w:val="28"/>
            </w:rPr>
            <w:t>Elkhart, IN  46514</w:t>
          </w:r>
        </w:p>
        <w:p w14:paraId="5996C915" w14:textId="77777777" w:rsidR="006F683A" w:rsidRPr="00C87F59" w:rsidRDefault="006F683A" w:rsidP="006F683A">
          <w:pPr>
            <w:spacing w:line="240" w:lineRule="auto"/>
            <w:jc w:val="center"/>
            <w:rPr>
              <w:rFonts w:ascii="Arial" w:hAnsi="Arial" w:cs="Arial"/>
              <w:sz w:val="28"/>
              <w:szCs w:val="28"/>
            </w:rPr>
          </w:pPr>
        </w:p>
        <w:p w14:paraId="08AD13AF" w14:textId="49572DDB" w:rsidR="006F683A" w:rsidRPr="006D2496" w:rsidRDefault="006F683A" w:rsidP="006F683A">
          <w:pPr>
            <w:spacing w:line="240" w:lineRule="auto"/>
            <w:jc w:val="center"/>
            <w:rPr>
              <w:rFonts w:ascii="Arial" w:hAnsi="Arial" w:cs="Arial"/>
              <w:b/>
              <w:bCs/>
              <w:sz w:val="36"/>
              <w:szCs w:val="36"/>
            </w:rPr>
          </w:pPr>
          <w:r w:rsidRPr="006D2496">
            <w:rPr>
              <w:rFonts w:ascii="Arial" w:hAnsi="Arial" w:cs="Arial"/>
              <w:b/>
              <w:bCs/>
              <w:sz w:val="36"/>
              <w:szCs w:val="36"/>
            </w:rPr>
            <w:t xml:space="preserve">Appendix </w:t>
          </w:r>
          <w:r>
            <w:rPr>
              <w:rFonts w:ascii="Arial" w:hAnsi="Arial" w:cs="Arial"/>
              <w:b/>
              <w:bCs/>
              <w:sz w:val="36"/>
              <w:szCs w:val="36"/>
            </w:rPr>
            <w:t>B</w:t>
          </w:r>
          <w:r w:rsidRPr="006D2496">
            <w:rPr>
              <w:rFonts w:ascii="Arial" w:hAnsi="Arial" w:cs="Arial"/>
              <w:b/>
              <w:bCs/>
              <w:sz w:val="36"/>
              <w:szCs w:val="36"/>
            </w:rPr>
            <w:t xml:space="preserve">  - </w:t>
          </w:r>
          <w:r>
            <w:rPr>
              <w:rFonts w:ascii="Arial" w:hAnsi="Arial" w:cs="Arial"/>
              <w:b/>
              <w:bCs/>
              <w:sz w:val="36"/>
              <w:szCs w:val="36"/>
            </w:rPr>
            <w:t>S</w:t>
          </w:r>
          <w:r w:rsidR="00917620">
            <w:rPr>
              <w:rFonts w:ascii="Arial" w:hAnsi="Arial" w:cs="Arial"/>
              <w:b/>
              <w:bCs/>
              <w:sz w:val="36"/>
              <w:szCs w:val="36"/>
            </w:rPr>
            <w:t>cope</w:t>
          </w:r>
          <w:r>
            <w:rPr>
              <w:rFonts w:ascii="Arial" w:hAnsi="Arial" w:cs="Arial"/>
              <w:b/>
              <w:bCs/>
              <w:sz w:val="36"/>
              <w:szCs w:val="36"/>
            </w:rPr>
            <w:t xml:space="preserve"> of Work</w:t>
          </w:r>
        </w:p>
        <w:p w14:paraId="72D8C702" w14:textId="55323C28" w:rsidR="006F683A" w:rsidRPr="00C87F59" w:rsidRDefault="006F683A" w:rsidP="006F683A">
          <w:pPr>
            <w:spacing w:line="240" w:lineRule="auto"/>
            <w:jc w:val="center"/>
            <w:rPr>
              <w:rFonts w:ascii="Arial" w:hAnsi="Arial" w:cs="Arial"/>
              <w:b/>
              <w:bCs/>
              <w:sz w:val="28"/>
              <w:szCs w:val="28"/>
            </w:rPr>
          </w:pPr>
          <w:r w:rsidRPr="00C87F59">
            <w:rPr>
              <w:rFonts w:ascii="Arial" w:hAnsi="Arial" w:cs="Arial"/>
              <w:b/>
              <w:bCs/>
              <w:sz w:val="28"/>
              <w:szCs w:val="28"/>
            </w:rPr>
            <w:t>Financial Module, PMO Solution</w:t>
          </w:r>
          <w:r w:rsidR="00AC4A5F">
            <w:rPr>
              <w:rFonts w:ascii="Arial" w:hAnsi="Arial" w:cs="Arial"/>
              <w:b/>
              <w:bCs/>
              <w:sz w:val="28"/>
              <w:szCs w:val="28"/>
            </w:rPr>
            <w:t>,</w:t>
          </w:r>
          <w:r w:rsidRPr="00C87F59">
            <w:rPr>
              <w:rFonts w:ascii="Arial" w:hAnsi="Arial" w:cs="Arial"/>
              <w:b/>
              <w:bCs/>
              <w:sz w:val="28"/>
              <w:szCs w:val="28"/>
            </w:rPr>
            <w:t xml:space="preserve"> and Strategic Sourcing and Contract Management</w:t>
          </w:r>
        </w:p>
        <w:p w14:paraId="01579EE7" w14:textId="17B37AFF" w:rsidR="006F683A" w:rsidRDefault="006F683A" w:rsidP="006F683A">
          <w:pPr>
            <w:spacing w:line="240" w:lineRule="auto"/>
            <w:jc w:val="center"/>
            <w:rPr>
              <w:rFonts w:ascii="Arial" w:hAnsi="Arial" w:cs="Arial"/>
              <w:b/>
              <w:bCs/>
              <w:sz w:val="28"/>
              <w:szCs w:val="28"/>
            </w:rPr>
          </w:pPr>
          <w:r w:rsidRPr="00C87F59">
            <w:rPr>
              <w:rFonts w:ascii="Arial" w:hAnsi="Arial" w:cs="Arial"/>
              <w:b/>
              <w:bCs/>
              <w:sz w:val="28"/>
              <w:szCs w:val="28"/>
            </w:rPr>
            <w:t xml:space="preserve">May </w:t>
          </w:r>
          <w:r w:rsidR="00135F9F">
            <w:rPr>
              <w:rFonts w:ascii="Arial" w:hAnsi="Arial" w:cs="Arial"/>
              <w:b/>
              <w:bCs/>
              <w:sz w:val="28"/>
              <w:szCs w:val="28"/>
            </w:rPr>
            <w:t>6</w:t>
          </w:r>
          <w:r w:rsidRPr="00C87F59">
            <w:rPr>
              <w:rFonts w:ascii="Arial" w:hAnsi="Arial" w:cs="Arial"/>
              <w:b/>
              <w:bCs/>
              <w:sz w:val="28"/>
              <w:szCs w:val="28"/>
            </w:rPr>
            <w:t>, 2025</w:t>
          </w:r>
        </w:p>
        <w:p w14:paraId="1977AB1C" w14:textId="77777777" w:rsidR="006F683A" w:rsidRDefault="00000000" w:rsidP="006F683A">
          <w:pPr>
            <w:rPr>
              <w:rFonts w:ascii="Arial" w:hAnsi="Arial" w:cs="Arial"/>
              <w:b/>
              <w:bCs/>
              <w:sz w:val="40"/>
              <w:szCs w:val="40"/>
            </w:rPr>
          </w:pPr>
        </w:p>
      </w:sdtContent>
    </w:sdt>
    <w:p w14:paraId="5884ACFB" w14:textId="2DB6CC43" w:rsidR="006F683A" w:rsidRDefault="006F683A"/>
    <w:p w14:paraId="58C6DF22" w14:textId="77777777" w:rsidR="006F683A" w:rsidRDefault="006F683A">
      <w:r>
        <w:br w:type="page"/>
      </w:r>
    </w:p>
    <w:p w14:paraId="0D73C770" w14:textId="77777777" w:rsidR="00497E20" w:rsidRDefault="00497E20"/>
    <w:tbl>
      <w:tblPr>
        <w:tblStyle w:val="TableGrid"/>
        <w:tblpPr w:leftFromText="180" w:rightFromText="180" w:vertAnchor="text" w:horzAnchor="margin" w:tblpY="128"/>
        <w:tblW w:w="10080" w:type="dxa"/>
        <w:tblLook w:val="04A0" w:firstRow="1" w:lastRow="0" w:firstColumn="1" w:lastColumn="0" w:noHBand="0" w:noVBand="1"/>
      </w:tblPr>
      <w:tblGrid>
        <w:gridCol w:w="10080"/>
      </w:tblGrid>
      <w:tr w:rsidR="00C9001A" w:rsidRPr="00524F86" w14:paraId="11AE7354" w14:textId="77777777" w:rsidTr="2A41D801">
        <w:trPr>
          <w:trHeight w:val="432"/>
        </w:trPr>
        <w:tc>
          <w:tcPr>
            <w:tcW w:w="10080" w:type="dxa"/>
            <w:shd w:val="clear" w:color="auto" w:fill="2F5496" w:themeFill="accent1" w:themeFillShade="BF"/>
            <w:vAlign w:val="center"/>
          </w:tcPr>
          <w:p w14:paraId="7F2A37DF" w14:textId="77777777" w:rsidR="00C9001A" w:rsidRPr="008451F9" w:rsidRDefault="00C9001A" w:rsidP="00C9001A">
            <w:pPr>
              <w:rPr>
                <w:rFonts w:asciiTheme="majorHAnsi" w:hAnsiTheme="majorHAnsi" w:cstheme="majorHAnsi"/>
                <w:b/>
                <w:bCs/>
                <w:color w:val="FFFFFF" w:themeColor="background1"/>
                <w:sz w:val="24"/>
                <w:szCs w:val="24"/>
              </w:rPr>
            </w:pPr>
            <w:r w:rsidRPr="008451F9">
              <w:rPr>
                <w:rFonts w:asciiTheme="majorHAnsi" w:hAnsiTheme="majorHAnsi" w:cstheme="majorHAnsi"/>
                <w:b/>
                <w:bCs/>
                <w:color w:val="FFFFFF" w:themeColor="background1"/>
                <w:sz w:val="24"/>
                <w:szCs w:val="24"/>
              </w:rPr>
              <w:t>Project Description</w:t>
            </w:r>
          </w:p>
        </w:tc>
      </w:tr>
      <w:tr w:rsidR="00C9001A" w:rsidRPr="00EE09BE" w14:paraId="316A8BAB" w14:textId="77777777" w:rsidTr="2A41D801">
        <w:trPr>
          <w:trHeight w:val="432"/>
        </w:trPr>
        <w:tc>
          <w:tcPr>
            <w:tcW w:w="10080" w:type="dxa"/>
            <w:vAlign w:val="center"/>
          </w:tcPr>
          <w:p w14:paraId="6C8B272B" w14:textId="77777777" w:rsidR="00C9001A" w:rsidRPr="00EE09BE" w:rsidRDefault="00C9001A" w:rsidP="00C9001A">
            <w:pPr>
              <w:rPr>
                <w:rFonts w:ascii="Times New Roman" w:hAnsi="Times New Roman" w:cs="Times New Roman"/>
              </w:rPr>
            </w:pPr>
            <w:r w:rsidRPr="00EE09BE">
              <w:rPr>
                <w:rFonts w:ascii="Times New Roman" w:hAnsi="Times New Roman" w:cs="Times New Roman"/>
              </w:rPr>
              <w:t>For each area below, provide sufficient details to define this project adequately:</w:t>
            </w:r>
          </w:p>
        </w:tc>
      </w:tr>
      <w:tr w:rsidR="00C9001A" w:rsidRPr="00F85ABB" w14:paraId="5A0E01C8" w14:textId="77777777" w:rsidTr="2A41D801">
        <w:trPr>
          <w:trHeight w:val="4562"/>
        </w:trPr>
        <w:tc>
          <w:tcPr>
            <w:tcW w:w="10080" w:type="dxa"/>
          </w:tcPr>
          <w:p w14:paraId="53C77C52" w14:textId="43F88BBD" w:rsidR="00C9001A" w:rsidRPr="00E7055F" w:rsidRDefault="00C9001A" w:rsidP="00C9001A">
            <w:pPr>
              <w:rPr>
                <w:rFonts w:asciiTheme="majorHAnsi" w:hAnsiTheme="majorHAnsi" w:cstheme="majorHAnsi"/>
                <w:sz w:val="24"/>
                <w:szCs w:val="24"/>
              </w:rPr>
            </w:pPr>
            <w:r w:rsidRPr="00E7055F">
              <w:rPr>
                <w:rFonts w:asciiTheme="majorHAnsi" w:hAnsiTheme="majorHAnsi" w:cstheme="majorHAnsi"/>
                <w:b/>
                <w:bCs/>
                <w:sz w:val="24"/>
                <w:szCs w:val="24"/>
              </w:rPr>
              <w:t>Project Scope:</w:t>
            </w:r>
          </w:p>
          <w:p w14:paraId="26F93912" w14:textId="77777777" w:rsidR="00C9001A" w:rsidRPr="00F85ABB" w:rsidRDefault="00C9001A" w:rsidP="00C9001A">
            <w:pPr>
              <w:rPr>
                <w:rFonts w:asciiTheme="majorHAnsi" w:hAnsiTheme="majorHAnsi" w:cstheme="majorHAnsi"/>
              </w:rPr>
            </w:pPr>
          </w:p>
          <w:p w14:paraId="7289A51F" w14:textId="2F714B2B" w:rsidR="00E16267" w:rsidRPr="00F85ABB" w:rsidRDefault="00C9001A" w:rsidP="00C9001A">
            <w:pPr>
              <w:spacing w:line="245" w:lineRule="exact"/>
              <w:ind w:right="-53"/>
              <w:rPr>
                <w:rFonts w:asciiTheme="majorHAnsi" w:hAnsiTheme="majorHAnsi" w:cstheme="majorHAnsi"/>
              </w:rPr>
            </w:pPr>
            <w:r w:rsidRPr="00F85ABB">
              <w:rPr>
                <w:rFonts w:asciiTheme="majorHAnsi" w:hAnsiTheme="majorHAnsi" w:cstheme="majorHAnsi"/>
                <w:b/>
                <w:bCs/>
              </w:rPr>
              <w:t>Finance</w:t>
            </w:r>
            <w:r w:rsidRPr="00F85ABB">
              <w:rPr>
                <w:rFonts w:asciiTheme="majorHAnsi" w:hAnsiTheme="majorHAnsi" w:cstheme="majorHAnsi"/>
              </w:rPr>
              <w:t xml:space="preserve">: </w:t>
            </w:r>
            <w:r w:rsidR="00555DAF" w:rsidRPr="00F85ABB">
              <w:rPr>
                <w:rFonts w:asciiTheme="majorHAnsi" w:hAnsiTheme="majorHAnsi" w:cstheme="majorHAnsi"/>
              </w:rPr>
              <w:t xml:space="preserve">This project aims to upgrade the current </w:t>
            </w:r>
            <w:r w:rsidR="00152FA6">
              <w:rPr>
                <w:rFonts w:asciiTheme="majorHAnsi" w:hAnsiTheme="majorHAnsi" w:cstheme="majorHAnsi"/>
              </w:rPr>
              <w:t xml:space="preserve">Microsoft </w:t>
            </w:r>
            <w:r w:rsidR="00555DAF" w:rsidRPr="00F85ABB">
              <w:rPr>
                <w:rFonts w:asciiTheme="majorHAnsi" w:hAnsiTheme="majorHAnsi" w:cstheme="majorHAnsi"/>
              </w:rPr>
              <w:t xml:space="preserve">Great Plains System </w:t>
            </w:r>
            <w:r w:rsidR="00152FA6">
              <w:rPr>
                <w:rFonts w:asciiTheme="majorHAnsi" w:hAnsiTheme="majorHAnsi" w:cstheme="majorHAnsi"/>
              </w:rPr>
              <w:t>(“Great Plains”)</w:t>
            </w:r>
            <w:r w:rsidR="00555DAF" w:rsidRPr="00F85ABB">
              <w:rPr>
                <w:rFonts w:asciiTheme="majorHAnsi" w:hAnsiTheme="majorHAnsi" w:cstheme="majorHAnsi"/>
              </w:rPr>
              <w:t xml:space="preserve"> to a modern ERP solution to support improved financial planning</w:t>
            </w:r>
            <w:r w:rsidR="0013428B" w:rsidRPr="00F85ABB">
              <w:rPr>
                <w:rFonts w:asciiTheme="majorHAnsi" w:hAnsiTheme="majorHAnsi" w:cstheme="majorHAnsi"/>
              </w:rPr>
              <w:t>, reporting</w:t>
            </w:r>
            <w:r w:rsidR="0033200A">
              <w:rPr>
                <w:rFonts w:asciiTheme="majorHAnsi" w:hAnsiTheme="majorHAnsi" w:cstheme="majorHAnsi"/>
              </w:rPr>
              <w:t>,</w:t>
            </w:r>
            <w:r w:rsidR="0013428B" w:rsidRPr="00F85ABB">
              <w:rPr>
                <w:rFonts w:asciiTheme="majorHAnsi" w:hAnsiTheme="majorHAnsi" w:cstheme="majorHAnsi"/>
              </w:rPr>
              <w:t xml:space="preserve"> and compliance for the Finance department. Due to the </w:t>
            </w:r>
            <w:r w:rsidR="0033200A">
              <w:rPr>
                <w:rFonts w:asciiTheme="majorHAnsi" w:hAnsiTheme="majorHAnsi" w:cstheme="majorHAnsi"/>
              </w:rPr>
              <w:t>end-of-life and end-of-support</w:t>
            </w:r>
            <w:r w:rsidR="0013428B" w:rsidRPr="00F85ABB">
              <w:rPr>
                <w:rFonts w:asciiTheme="majorHAnsi" w:hAnsiTheme="majorHAnsi" w:cstheme="majorHAnsi"/>
              </w:rPr>
              <w:t xml:space="preserve"> status of Great Plains by 2026, it is essential to transition</w:t>
            </w:r>
            <w:r w:rsidR="000170E7" w:rsidRPr="00F85ABB">
              <w:rPr>
                <w:rFonts w:asciiTheme="majorHAnsi" w:hAnsiTheme="majorHAnsi" w:cstheme="majorHAnsi"/>
              </w:rPr>
              <w:t xml:space="preserve"> to a more robust and scalable platform that meets the evolving needs of the organization. </w:t>
            </w:r>
          </w:p>
          <w:p w14:paraId="3276D831" w14:textId="77777777" w:rsidR="00E16267" w:rsidRPr="00F85ABB" w:rsidRDefault="00E16267" w:rsidP="00C9001A">
            <w:pPr>
              <w:spacing w:line="245" w:lineRule="exact"/>
              <w:ind w:right="-53"/>
              <w:rPr>
                <w:rFonts w:asciiTheme="majorHAnsi" w:hAnsiTheme="majorHAnsi" w:cstheme="majorHAnsi"/>
              </w:rPr>
            </w:pPr>
          </w:p>
          <w:p w14:paraId="420F34DE" w14:textId="33241D47" w:rsidR="00C9001A" w:rsidRPr="00F85ABB" w:rsidRDefault="000170E7" w:rsidP="00C9001A">
            <w:pPr>
              <w:spacing w:line="245" w:lineRule="exact"/>
              <w:ind w:right="-53"/>
              <w:rPr>
                <w:rFonts w:asciiTheme="majorHAnsi" w:hAnsiTheme="majorHAnsi" w:cstheme="majorHAnsi"/>
              </w:rPr>
            </w:pPr>
            <w:r w:rsidRPr="00F85ABB">
              <w:rPr>
                <w:rFonts w:asciiTheme="majorHAnsi" w:hAnsiTheme="majorHAnsi" w:cstheme="majorHAnsi"/>
              </w:rPr>
              <w:t>The upgraded ERP solution will operate as a unified platform</w:t>
            </w:r>
            <w:r w:rsidR="00287E06" w:rsidRPr="00F85ABB">
              <w:rPr>
                <w:rFonts w:asciiTheme="majorHAnsi" w:hAnsiTheme="majorHAnsi" w:cstheme="majorHAnsi"/>
              </w:rPr>
              <w:t>, c</w:t>
            </w:r>
            <w:r w:rsidR="00E16267" w:rsidRPr="00F85ABB">
              <w:rPr>
                <w:rFonts w:asciiTheme="majorHAnsi" w:hAnsiTheme="majorHAnsi" w:cstheme="majorHAnsi"/>
              </w:rPr>
              <w:t>on</w:t>
            </w:r>
            <w:r w:rsidR="00287E06" w:rsidRPr="00F85ABB">
              <w:rPr>
                <w:rFonts w:asciiTheme="majorHAnsi" w:hAnsiTheme="majorHAnsi" w:cstheme="majorHAnsi"/>
              </w:rPr>
              <w:t xml:space="preserve">solidating and optimizing key financial functions </w:t>
            </w:r>
            <w:r w:rsidR="000710FE" w:rsidRPr="00F85ABB">
              <w:rPr>
                <w:rFonts w:asciiTheme="majorHAnsi" w:hAnsiTheme="majorHAnsi" w:cstheme="majorHAnsi"/>
              </w:rPr>
              <w:t>including:</w:t>
            </w:r>
          </w:p>
          <w:p w14:paraId="5E79BF34" w14:textId="202A6223" w:rsidR="001B24A7" w:rsidRPr="00F85ABB" w:rsidRDefault="00287E06" w:rsidP="00705CB2">
            <w:pPr>
              <w:pStyle w:val="ListParagraph"/>
              <w:numPr>
                <w:ilvl w:val="0"/>
                <w:numId w:val="17"/>
              </w:numPr>
              <w:spacing w:line="245" w:lineRule="exact"/>
              <w:ind w:right="-53"/>
              <w:rPr>
                <w:rFonts w:asciiTheme="majorHAnsi" w:hAnsiTheme="majorHAnsi" w:cstheme="majorHAnsi"/>
              </w:rPr>
            </w:pPr>
            <w:r w:rsidRPr="00F85ABB">
              <w:rPr>
                <w:rFonts w:asciiTheme="majorHAnsi" w:hAnsiTheme="majorHAnsi" w:cstheme="majorHAnsi"/>
              </w:rPr>
              <w:t xml:space="preserve">Accounts </w:t>
            </w:r>
            <w:r w:rsidR="00CF2741">
              <w:rPr>
                <w:rFonts w:asciiTheme="majorHAnsi" w:hAnsiTheme="majorHAnsi" w:cstheme="majorHAnsi"/>
              </w:rPr>
              <w:t>P</w:t>
            </w:r>
            <w:r w:rsidRPr="00F85ABB">
              <w:rPr>
                <w:rFonts w:asciiTheme="majorHAnsi" w:hAnsiTheme="majorHAnsi" w:cstheme="majorHAnsi"/>
              </w:rPr>
              <w:t>ayable</w:t>
            </w:r>
            <w:r w:rsidR="001B24A7" w:rsidRPr="00F85ABB">
              <w:rPr>
                <w:rFonts w:asciiTheme="majorHAnsi" w:hAnsiTheme="majorHAnsi" w:cstheme="majorHAnsi"/>
              </w:rPr>
              <w:t xml:space="preserve">, </w:t>
            </w:r>
          </w:p>
          <w:p w14:paraId="14830C9F" w14:textId="1503A37F" w:rsidR="001B24A7" w:rsidRPr="00F85ABB" w:rsidRDefault="001B24A7" w:rsidP="000710FE">
            <w:pPr>
              <w:pStyle w:val="ListParagraph"/>
              <w:numPr>
                <w:ilvl w:val="0"/>
                <w:numId w:val="17"/>
              </w:numPr>
              <w:spacing w:line="245" w:lineRule="exact"/>
              <w:ind w:right="-53"/>
              <w:rPr>
                <w:rFonts w:asciiTheme="majorHAnsi" w:hAnsiTheme="majorHAnsi" w:cstheme="majorHAnsi"/>
              </w:rPr>
            </w:pPr>
            <w:r w:rsidRPr="00F85ABB">
              <w:rPr>
                <w:rFonts w:asciiTheme="majorHAnsi" w:hAnsiTheme="majorHAnsi" w:cstheme="majorHAnsi"/>
              </w:rPr>
              <w:t xml:space="preserve">Accounts </w:t>
            </w:r>
            <w:r w:rsidR="00E16267" w:rsidRPr="00F85ABB">
              <w:rPr>
                <w:rFonts w:asciiTheme="majorHAnsi" w:hAnsiTheme="majorHAnsi" w:cstheme="majorHAnsi"/>
              </w:rPr>
              <w:t>Receivable</w:t>
            </w:r>
            <w:r w:rsidR="000710FE" w:rsidRPr="00F85ABB">
              <w:rPr>
                <w:rFonts w:asciiTheme="majorHAnsi" w:hAnsiTheme="majorHAnsi" w:cstheme="majorHAnsi"/>
              </w:rPr>
              <w:t>,</w:t>
            </w:r>
            <w:r w:rsidRPr="00F85ABB">
              <w:rPr>
                <w:rFonts w:asciiTheme="majorHAnsi" w:hAnsiTheme="majorHAnsi" w:cstheme="majorHAnsi"/>
              </w:rPr>
              <w:t xml:space="preserve"> </w:t>
            </w:r>
          </w:p>
          <w:p w14:paraId="79AE59D8" w14:textId="77777777" w:rsidR="00BF2368" w:rsidRDefault="001B24A7" w:rsidP="00BF2368">
            <w:pPr>
              <w:pStyle w:val="ListParagraph"/>
              <w:numPr>
                <w:ilvl w:val="0"/>
                <w:numId w:val="17"/>
              </w:numPr>
              <w:spacing w:line="245" w:lineRule="exact"/>
              <w:ind w:right="-53"/>
              <w:rPr>
                <w:rFonts w:asciiTheme="majorHAnsi" w:hAnsiTheme="majorHAnsi" w:cstheme="majorHAnsi"/>
              </w:rPr>
            </w:pPr>
            <w:r w:rsidRPr="00F85ABB">
              <w:rPr>
                <w:rFonts w:asciiTheme="majorHAnsi" w:hAnsiTheme="majorHAnsi" w:cstheme="majorHAnsi"/>
              </w:rPr>
              <w:t>Cash Management</w:t>
            </w:r>
            <w:r w:rsidR="00BF2368">
              <w:rPr>
                <w:rFonts w:asciiTheme="majorHAnsi" w:hAnsiTheme="majorHAnsi" w:cstheme="majorHAnsi"/>
              </w:rPr>
              <w:t>,</w:t>
            </w:r>
          </w:p>
          <w:p w14:paraId="0292E0D7" w14:textId="5C3094E2" w:rsidR="00287E06" w:rsidRPr="00F85ABB" w:rsidRDefault="001B24A7" w:rsidP="000710FE">
            <w:pPr>
              <w:pStyle w:val="ListParagraph"/>
              <w:numPr>
                <w:ilvl w:val="0"/>
                <w:numId w:val="17"/>
              </w:numPr>
              <w:spacing w:line="245" w:lineRule="exact"/>
              <w:ind w:right="-53"/>
              <w:rPr>
                <w:rFonts w:asciiTheme="majorHAnsi" w:hAnsiTheme="majorHAnsi" w:cstheme="majorHAnsi"/>
              </w:rPr>
            </w:pPr>
            <w:r w:rsidRPr="00F85ABB">
              <w:rPr>
                <w:rFonts w:asciiTheme="majorHAnsi" w:hAnsiTheme="majorHAnsi" w:cstheme="majorHAnsi"/>
              </w:rPr>
              <w:t>Asset Evaluation</w:t>
            </w:r>
            <w:r w:rsidR="00971692">
              <w:rPr>
                <w:rFonts w:asciiTheme="majorHAnsi" w:hAnsiTheme="majorHAnsi" w:cstheme="majorHAnsi"/>
              </w:rPr>
              <w:t>,</w:t>
            </w:r>
          </w:p>
          <w:p w14:paraId="3F9048E0" w14:textId="4A265B99" w:rsidR="00971692" w:rsidRDefault="00971692" w:rsidP="00BF2368">
            <w:pPr>
              <w:pStyle w:val="ListParagraph"/>
              <w:numPr>
                <w:ilvl w:val="0"/>
                <w:numId w:val="17"/>
              </w:numPr>
              <w:spacing w:line="245" w:lineRule="exact"/>
              <w:ind w:right="-53"/>
              <w:rPr>
                <w:rFonts w:asciiTheme="majorHAnsi" w:hAnsiTheme="majorHAnsi" w:cstheme="majorHAnsi"/>
              </w:rPr>
            </w:pPr>
            <w:r>
              <w:rPr>
                <w:rFonts w:asciiTheme="majorHAnsi" w:hAnsiTheme="majorHAnsi" w:cstheme="majorHAnsi"/>
              </w:rPr>
              <w:t>Budgeting</w:t>
            </w:r>
            <w:r w:rsidR="00B16569">
              <w:rPr>
                <w:rFonts w:asciiTheme="majorHAnsi" w:hAnsiTheme="majorHAnsi" w:cstheme="majorHAnsi"/>
              </w:rPr>
              <w:t>,</w:t>
            </w:r>
          </w:p>
          <w:p w14:paraId="43EC05DE" w14:textId="2DD7FB17" w:rsidR="001B24A7" w:rsidRPr="00F85ABB" w:rsidRDefault="00971692" w:rsidP="00C9001A">
            <w:pPr>
              <w:pStyle w:val="ListParagraph"/>
              <w:numPr>
                <w:ilvl w:val="0"/>
                <w:numId w:val="17"/>
              </w:numPr>
              <w:spacing w:line="245" w:lineRule="exact"/>
              <w:ind w:right="-53"/>
              <w:rPr>
                <w:rFonts w:asciiTheme="majorHAnsi" w:hAnsiTheme="majorHAnsi" w:cstheme="majorHAnsi"/>
              </w:rPr>
            </w:pPr>
            <w:r>
              <w:rPr>
                <w:rFonts w:asciiTheme="majorHAnsi" w:hAnsiTheme="majorHAnsi" w:cstheme="majorHAnsi"/>
              </w:rPr>
              <w:t>Reporting.</w:t>
            </w:r>
          </w:p>
          <w:p w14:paraId="5C6BED82" w14:textId="77777777" w:rsidR="00C9001A" w:rsidRPr="00F85ABB" w:rsidRDefault="00C9001A" w:rsidP="00C9001A">
            <w:pPr>
              <w:spacing w:line="245" w:lineRule="exact"/>
              <w:ind w:right="-53"/>
              <w:rPr>
                <w:rFonts w:asciiTheme="majorHAnsi" w:hAnsiTheme="majorHAnsi" w:cstheme="majorHAnsi"/>
              </w:rPr>
            </w:pPr>
          </w:p>
          <w:p w14:paraId="35016926" w14:textId="27988269" w:rsidR="00EE1BC9" w:rsidRPr="00F85ABB" w:rsidRDefault="00F85ABB" w:rsidP="00C9001A">
            <w:pPr>
              <w:spacing w:line="245" w:lineRule="exact"/>
              <w:ind w:right="-53"/>
              <w:rPr>
                <w:rFonts w:asciiTheme="majorHAnsi" w:hAnsiTheme="majorHAnsi" w:cstheme="majorHAnsi"/>
              </w:rPr>
            </w:pPr>
            <w:r w:rsidRPr="00F85ABB">
              <w:rPr>
                <w:rFonts w:asciiTheme="majorHAnsi" w:hAnsiTheme="majorHAnsi" w:cstheme="majorHAnsi"/>
                <w:b/>
                <w:bCs/>
              </w:rPr>
              <w:t>PMO</w:t>
            </w:r>
            <w:r w:rsidRPr="00F85ABB">
              <w:rPr>
                <w:rFonts w:asciiTheme="majorHAnsi" w:hAnsiTheme="majorHAnsi" w:cstheme="majorHAnsi"/>
              </w:rPr>
              <w:t>:</w:t>
            </w:r>
            <w:r w:rsidR="00C9001A" w:rsidRPr="00F85ABB">
              <w:rPr>
                <w:rFonts w:asciiTheme="majorHAnsi" w:hAnsiTheme="majorHAnsi" w:cstheme="majorHAnsi"/>
              </w:rPr>
              <w:t xml:space="preserve"> The purpose of this project is to implement and </w:t>
            </w:r>
            <w:r w:rsidR="007B6F24" w:rsidRPr="00F85ABB">
              <w:rPr>
                <w:rFonts w:asciiTheme="majorHAnsi" w:hAnsiTheme="majorHAnsi" w:cstheme="majorHAnsi"/>
              </w:rPr>
              <w:t xml:space="preserve">deploy </w:t>
            </w:r>
            <w:proofErr w:type="gramStart"/>
            <w:r w:rsidR="0033200A">
              <w:rPr>
                <w:rFonts w:asciiTheme="majorHAnsi" w:hAnsiTheme="majorHAnsi" w:cstheme="majorHAnsi"/>
              </w:rPr>
              <w:t xml:space="preserve">a </w:t>
            </w:r>
            <w:r w:rsidR="009F696F">
              <w:rPr>
                <w:rFonts w:asciiTheme="majorHAnsi" w:hAnsiTheme="majorHAnsi" w:cstheme="majorHAnsi"/>
              </w:rPr>
              <w:t>comprehensive</w:t>
            </w:r>
            <w:proofErr w:type="gramEnd"/>
            <w:r w:rsidR="00C9001A" w:rsidRPr="00F85ABB">
              <w:rPr>
                <w:rFonts w:asciiTheme="majorHAnsi" w:hAnsiTheme="majorHAnsi" w:cstheme="majorHAnsi"/>
              </w:rPr>
              <w:t xml:space="preserve"> PMO Solution Software to streamline and optimize the organization’s project management process</w:t>
            </w:r>
            <w:r w:rsidR="00E87F7A" w:rsidRPr="00F85ABB">
              <w:rPr>
                <w:rFonts w:asciiTheme="majorHAnsi" w:hAnsiTheme="majorHAnsi" w:cstheme="majorHAnsi"/>
              </w:rPr>
              <w:t>. The new PMO</w:t>
            </w:r>
            <w:r w:rsidR="00D130DB" w:rsidRPr="00F85ABB">
              <w:rPr>
                <w:rFonts w:asciiTheme="majorHAnsi" w:hAnsiTheme="majorHAnsi" w:cstheme="majorHAnsi"/>
              </w:rPr>
              <w:t xml:space="preserve"> solution software will provide the PMO Team with the necessary tools to enforce </w:t>
            </w:r>
            <w:r w:rsidR="00EE1BC9" w:rsidRPr="00F85ABB">
              <w:rPr>
                <w:rFonts w:asciiTheme="majorHAnsi" w:hAnsiTheme="majorHAnsi" w:cstheme="majorHAnsi"/>
              </w:rPr>
              <w:t>standardized project governance, improve visibility, and enhance tracking and reporting across all projects</w:t>
            </w:r>
            <w:r w:rsidR="0033200A">
              <w:rPr>
                <w:rFonts w:asciiTheme="majorHAnsi" w:hAnsiTheme="majorHAnsi" w:cstheme="majorHAnsi"/>
              </w:rPr>
              <w:t>.</w:t>
            </w:r>
          </w:p>
          <w:p w14:paraId="316698A4" w14:textId="77777777" w:rsidR="00EE1BC9" w:rsidRPr="00F85ABB" w:rsidRDefault="00EE1BC9" w:rsidP="00C9001A">
            <w:pPr>
              <w:spacing w:line="245" w:lineRule="exact"/>
              <w:ind w:right="-53"/>
              <w:rPr>
                <w:rFonts w:asciiTheme="majorHAnsi" w:hAnsiTheme="majorHAnsi" w:cstheme="majorHAnsi"/>
              </w:rPr>
            </w:pPr>
          </w:p>
          <w:p w14:paraId="6A03849C" w14:textId="77777777" w:rsidR="00EE1BC9" w:rsidRPr="00F85ABB" w:rsidRDefault="00EE1BC9" w:rsidP="00C9001A">
            <w:pPr>
              <w:spacing w:line="245" w:lineRule="exact"/>
              <w:ind w:right="-53"/>
              <w:rPr>
                <w:rFonts w:asciiTheme="majorHAnsi" w:hAnsiTheme="majorHAnsi" w:cstheme="majorHAnsi"/>
              </w:rPr>
            </w:pPr>
            <w:r w:rsidRPr="00F85ABB">
              <w:rPr>
                <w:rFonts w:asciiTheme="majorHAnsi" w:hAnsiTheme="majorHAnsi" w:cstheme="majorHAnsi"/>
              </w:rPr>
              <w:t>The scope of this project includes:</w:t>
            </w:r>
          </w:p>
          <w:p w14:paraId="34B0B2DD" w14:textId="5EBB701B" w:rsidR="00CF2F7E" w:rsidRPr="00F85ABB" w:rsidRDefault="00583A4C" w:rsidP="00705CB2">
            <w:pPr>
              <w:pStyle w:val="ListParagraph"/>
              <w:numPr>
                <w:ilvl w:val="0"/>
                <w:numId w:val="25"/>
              </w:numPr>
              <w:spacing w:line="245" w:lineRule="exact"/>
              <w:ind w:right="-53"/>
              <w:rPr>
                <w:rFonts w:asciiTheme="majorHAnsi" w:hAnsiTheme="majorHAnsi" w:cstheme="majorHAnsi"/>
              </w:rPr>
            </w:pPr>
            <w:r w:rsidRPr="00F85ABB">
              <w:rPr>
                <w:rFonts w:asciiTheme="majorHAnsi" w:hAnsiTheme="majorHAnsi" w:cstheme="majorHAnsi"/>
              </w:rPr>
              <w:t>Standardized</w:t>
            </w:r>
            <w:r w:rsidR="003B2108" w:rsidRPr="00F85ABB">
              <w:rPr>
                <w:rFonts w:asciiTheme="majorHAnsi" w:hAnsiTheme="majorHAnsi" w:cstheme="majorHAnsi"/>
              </w:rPr>
              <w:t xml:space="preserve"> Project Governance</w:t>
            </w:r>
            <w:r w:rsidR="003D123F" w:rsidRPr="00F85ABB">
              <w:rPr>
                <w:rFonts w:asciiTheme="majorHAnsi" w:hAnsiTheme="majorHAnsi" w:cstheme="majorHAnsi"/>
              </w:rPr>
              <w:t xml:space="preserve"> – The PMO Solution will enable the implementation of consistent methodologies</w:t>
            </w:r>
            <w:r w:rsidR="00371DB7" w:rsidRPr="00F85ABB">
              <w:rPr>
                <w:rFonts w:asciiTheme="majorHAnsi" w:hAnsiTheme="majorHAnsi" w:cstheme="majorHAnsi"/>
              </w:rPr>
              <w:t xml:space="preserve"> and best practices for managing projects across the organizations, ensuring that all</w:t>
            </w:r>
            <w:r w:rsidR="00C9001A" w:rsidRPr="00F85ABB">
              <w:rPr>
                <w:rFonts w:asciiTheme="majorHAnsi" w:hAnsiTheme="majorHAnsi" w:cstheme="majorHAnsi"/>
              </w:rPr>
              <w:t xml:space="preserve"> and provide the PMO with the necessary tools to ensure standardized project governance, improve project visibility and enhance project tracking and reporting,  manage project resources, budget and timelines as well as for better collaboration and communication, ensuring projects are delivered on time, within scope and budget.</w:t>
            </w:r>
          </w:p>
          <w:p w14:paraId="697068B2" w14:textId="77777777" w:rsidR="00CF2F7E" w:rsidRPr="00F85ABB" w:rsidRDefault="00CF2F7E" w:rsidP="00C9001A">
            <w:pPr>
              <w:spacing w:line="245" w:lineRule="exact"/>
              <w:ind w:right="-53"/>
              <w:rPr>
                <w:rFonts w:asciiTheme="majorHAnsi" w:hAnsiTheme="majorHAnsi" w:cstheme="majorHAnsi"/>
              </w:rPr>
            </w:pPr>
          </w:p>
          <w:p w14:paraId="0C8B5ECE" w14:textId="77B66738" w:rsidR="00D4105D" w:rsidRPr="00F85ABB" w:rsidRDefault="00CF2F7E" w:rsidP="00705CB2">
            <w:pPr>
              <w:pStyle w:val="ListParagraph"/>
              <w:numPr>
                <w:ilvl w:val="0"/>
                <w:numId w:val="25"/>
              </w:numPr>
              <w:spacing w:line="245" w:lineRule="exact"/>
              <w:ind w:right="-53"/>
              <w:rPr>
                <w:rFonts w:asciiTheme="majorHAnsi" w:hAnsiTheme="majorHAnsi" w:cstheme="majorHAnsi"/>
              </w:rPr>
            </w:pPr>
            <w:r w:rsidRPr="00F85ABB">
              <w:rPr>
                <w:rFonts w:asciiTheme="majorHAnsi" w:hAnsiTheme="majorHAnsi" w:cstheme="majorHAnsi"/>
              </w:rPr>
              <w:t>Streamline &amp; optimize processes</w:t>
            </w:r>
            <w:r w:rsidR="00D4105D" w:rsidRPr="00F85ABB">
              <w:rPr>
                <w:rFonts w:asciiTheme="majorHAnsi" w:hAnsiTheme="majorHAnsi" w:cstheme="majorHAnsi"/>
              </w:rPr>
              <w:t xml:space="preserve"> – Integrate a solution that simplifies and automates various aspects of project management from initiation to closure</w:t>
            </w:r>
          </w:p>
          <w:p w14:paraId="5279DA94" w14:textId="77777777" w:rsidR="00D4105D" w:rsidRPr="00F85ABB" w:rsidRDefault="00D4105D" w:rsidP="00C9001A">
            <w:pPr>
              <w:spacing w:line="245" w:lineRule="exact"/>
              <w:ind w:right="-53"/>
              <w:rPr>
                <w:rFonts w:asciiTheme="majorHAnsi" w:hAnsiTheme="majorHAnsi" w:cstheme="majorHAnsi"/>
              </w:rPr>
            </w:pPr>
          </w:p>
          <w:p w14:paraId="6665B126" w14:textId="57C8AA67" w:rsidR="007A1317" w:rsidRPr="00F85ABB" w:rsidRDefault="004806B7" w:rsidP="00705CB2">
            <w:pPr>
              <w:pStyle w:val="ListParagraph"/>
              <w:numPr>
                <w:ilvl w:val="0"/>
                <w:numId w:val="25"/>
              </w:numPr>
              <w:spacing w:line="245" w:lineRule="exact"/>
              <w:ind w:right="-53"/>
              <w:rPr>
                <w:rFonts w:asciiTheme="majorHAnsi" w:hAnsiTheme="majorHAnsi" w:cstheme="majorHAnsi"/>
              </w:rPr>
            </w:pPr>
            <w:r w:rsidRPr="00F85ABB">
              <w:rPr>
                <w:rFonts w:asciiTheme="majorHAnsi" w:hAnsiTheme="majorHAnsi" w:cstheme="majorHAnsi"/>
              </w:rPr>
              <w:t xml:space="preserve">Enhance Tracking and Reporting </w:t>
            </w:r>
            <w:r w:rsidR="00425995" w:rsidRPr="00F85ABB">
              <w:rPr>
                <w:rFonts w:asciiTheme="majorHAnsi" w:hAnsiTheme="majorHAnsi" w:cstheme="majorHAnsi"/>
              </w:rPr>
              <w:t>–</w:t>
            </w:r>
            <w:r w:rsidR="00F85ABB" w:rsidRPr="00F85ABB">
              <w:rPr>
                <w:rFonts w:asciiTheme="majorHAnsi" w:hAnsiTheme="majorHAnsi" w:cstheme="majorHAnsi"/>
              </w:rPr>
              <w:t xml:space="preserve"> provide</w:t>
            </w:r>
            <w:r w:rsidRPr="00F85ABB">
              <w:rPr>
                <w:rFonts w:asciiTheme="majorHAnsi" w:hAnsiTheme="majorHAnsi" w:cstheme="majorHAnsi"/>
              </w:rPr>
              <w:t xml:space="preserve"> the PM</w:t>
            </w:r>
            <w:r w:rsidR="00583A4C" w:rsidRPr="00F85ABB">
              <w:rPr>
                <w:rFonts w:asciiTheme="majorHAnsi" w:hAnsiTheme="majorHAnsi" w:cstheme="majorHAnsi"/>
              </w:rPr>
              <w:t>O</w:t>
            </w:r>
            <w:r w:rsidRPr="00F85ABB">
              <w:rPr>
                <w:rFonts w:asciiTheme="majorHAnsi" w:hAnsiTheme="majorHAnsi" w:cstheme="majorHAnsi"/>
              </w:rPr>
              <w:t xml:space="preserve"> Team with advanced tools for monitoring, tracking</w:t>
            </w:r>
            <w:r w:rsidR="0033200A">
              <w:rPr>
                <w:rFonts w:asciiTheme="majorHAnsi" w:hAnsiTheme="majorHAnsi" w:cstheme="majorHAnsi"/>
              </w:rPr>
              <w:t>,</w:t>
            </w:r>
            <w:r w:rsidRPr="00F85ABB">
              <w:rPr>
                <w:rFonts w:asciiTheme="majorHAnsi" w:hAnsiTheme="majorHAnsi" w:cstheme="majorHAnsi"/>
              </w:rPr>
              <w:t xml:space="preserve"> and reporting, project progress, risks, and resource utilization</w:t>
            </w:r>
          </w:p>
          <w:p w14:paraId="3BFD2D1C" w14:textId="77777777" w:rsidR="007A1317" w:rsidRPr="00F85ABB" w:rsidRDefault="007A1317" w:rsidP="00C9001A">
            <w:pPr>
              <w:spacing w:line="245" w:lineRule="exact"/>
              <w:ind w:right="-53"/>
              <w:rPr>
                <w:rFonts w:asciiTheme="majorHAnsi" w:hAnsiTheme="majorHAnsi" w:cstheme="majorHAnsi"/>
              </w:rPr>
            </w:pPr>
          </w:p>
          <w:p w14:paraId="33836B4B" w14:textId="1C70A31E" w:rsidR="00C9001A" w:rsidRPr="00F85ABB" w:rsidRDefault="007A1317" w:rsidP="00705CB2">
            <w:pPr>
              <w:pStyle w:val="ListParagraph"/>
              <w:numPr>
                <w:ilvl w:val="0"/>
                <w:numId w:val="25"/>
              </w:numPr>
              <w:spacing w:line="245" w:lineRule="exact"/>
              <w:ind w:right="-53"/>
              <w:rPr>
                <w:rFonts w:asciiTheme="majorHAnsi" w:hAnsiTheme="majorHAnsi" w:cstheme="majorHAnsi"/>
              </w:rPr>
            </w:pPr>
            <w:r w:rsidRPr="00F85ABB">
              <w:rPr>
                <w:rFonts w:asciiTheme="majorHAnsi" w:hAnsiTheme="majorHAnsi" w:cstheme="majorHAnsi"/>
              </w:rPr>
              <w:t>User adoption and Training – Ensure that the PM</w:t>
            </w:r>
            <w:r w:rsidR="00583A4C" w:rsidRPr="00F85ABB">
              <w:rPr>
                <w:rFonts w:asciiTheme="majorHAnsi" w:hAnsiTheme="majorHAnsi" w:cstheme="majorHAnsi"/>
              </w:rPr>
              <w:t>O</w:t>
            </w:r>
            <w:r w:rsidRPr="00F85ABB">
              <w:rPr>
                <w:rFonts w:asciiTheme="majorHAnsi" w:hAnsiTheme="majorHAnsi" w:cstheme="majorHAnsi"/>
              </w:rPr>
              <w:t xml:space="preserve"> team and other key stakeholders </w:t>
            </w:r>
            <w:r w:rsidR="00C75B52" w:rsidRPr="00F85ABB">
              <w:rPr>
                <w:rFonts w:asciiTheme="majorHAnsi" w:hAnsiTheme="majorHAnsi" w:cstheme="majorHAnsi"/>
              </w:rPr>
              <w:t>are</w:t>
            </w:r>
            <w:r w:rsidRPr="00F85ABB">
              <w:rPr>
                <w:rFonts w:asciiTheme="majorHAnsi" w:hAnsiTheme="majorHAnsi" w:cstheme="majorHAnsi"/>
              </w:rPr>
              <w:t xml:space="preserve"> fully trained on the new software and able to use it </w:t>
            </w:r>
            <w:r w:rsidR="00583A4C" w:rsidRPr="00F85ABB">
              <w:rPr>
                <w:rFonts w:asciiTheme="majorHAnsi" w:hAnsiTheme="majorHAnsi" w:cstheme="majorHAnsi"/>
              </w:rPr>
              <w:t>effectively</w:t>
            </w:r>
            <w:r w:rsidRPr="00F85ABB">
              <w:rPr>
                <w:rFonts w:asciiTheme="majorHAnsi" w:hAnsiTheme="majorHAnsi" w:cstheme="majorHAnsi"/>
              </w:rPr>
              <w:t xml:space="preserve"> in their daily operations</w:t>
            </w:r>
            <w:r w:rsidR="00C9001A" w:rsidRPr="00F85ABB">
              <w:rPr>
                <w:rFonts w:asciiTheme="majorHAnsi" w:hAnsiTheme="majorHAnsi" w:cstheme="majorHAnsi"/>
              </w:rPr>
              <w:t xml:space="preserve">  </w:t>
            </w:r>
          </w:p>
          <w:p w14:paraId="53B7F8A2" w14:textId="77777777" w:rsidR="00C9001A" w:rsidRPr="00F85ABB" w:rsidRDefault="00C9001A" w:rsidP="00C9001A">
            <w:pPr>
              <w:spacing w:line="245" w:lineRule="exact"/>
              <w:ind w:right="-53"/>
              <w:rPr>
                <w:rFonts w:asciiTheme="majorHAnsi" w:hAnsiTheme="majorHAnsi" w:cstheme="majorHAnsi"/>
              </w:rPr>
            </w:pPr>
          </w:p>
          <w:p w14:paraId="196937A8" w14:textId="43154E6F" w:rsidR="00F50E79" w:rsidRPr="00F85ABB" w:rsidRDefault="00AA55FD" w:rsidP="00C9001A">
            <w:pPr>
              <w:rPr>
                <w:rFonts w:asciiTheme="majorHAnsi" w:hAnsiTheme="majorHAnsi" w:cstheme="majorHAnsi"/>
              </w:rPr>
            </w:pPr>
            <w:r>
              <w:rPr>
                <w:rFonts w:asciiTheme="majorHAnsi" w:hAnsiTheme="majorHAnsi" w:cstheme="majorHAnsi"/>
                <w:b/>
                <w:bCs/>
              </w:rPr>
              <w:t xml:space="preserve">S2C - </w:t>
            </w:r>
            <w:r w:rsidR="00E023D9" w:rsidRPr="00F85ABB">
              <w:rPr>
                <w:rFonts w:asciiTheme="majorHAnsi" w:hAnsiTheme="majorHAnsi" w:cstheme="majorHAnsi"/>
                <w:b/>
                <w:bCs/>
              </w:rPr>
              <w:t xml:space="preserve">Strategic Sourcing &amp; Contract </w:t>
            </w:r>
            <w:r w:rsidR="00F85ABB" w:rsidRPr="00F85ABB">
              <w:rPr>
                <w:rFonts w:asciiTheme="majorHAnsi" w:hAnsiTheme="majorHAnsi" w:cstheme="majorHAnsi"/>
                <w:b/>
                <w:bCs/>
              </w:rPr>
              <w:t>Management:</w:t>
            </w:r>
            <w:r w:rsidR="00C9001A" w:rsidRPr="00F85ABB">
              <w:rPr>
                <w:rFonts w:asciiTheme="majorHAnsi" w:hAnsiTheme="majorHAnsi" w:cstheme="majorHAnsi"/>
              </w:rPr>
              <w:t xml:space="preserve"> The goal is to upgrade the existing inventory and warehouse system for tracking </w:t>
            </w:r>
            <w:r w:rsidR="00F85ABB" w:rsidRPr="00F85ABB">
              <w:rPr>
                <w:rFonts w:asciiTheme="majorHAnsi" w:hAnsiTheme="majorHAnsi" w:cstheme="majorHAnsi"/>
              </w:rPr>
              <w:t>the</w:t>
            </w:r>
            <w:r w:rsidR="00C9001A" w:rsidRPr="00F85ABB">
              <w:rPr>
                <w:rFonts w:asciiTheme="majorHAnsi" w:hAnsiTheme="majorHAnsi" w:cstheme="majorHAnsi"/>
              </w:rPr>
              <w:t xml:space="preserve"> movement of internal goods and commodities to support operations. To </w:t>
            </w:r>
            <w:r w:rsidR="0033200A">
              <w:rPr>
                <w:rFonts w:asciiTheme="majorHAnsi" w:hAnsiTheme="majorHAnsi" w:cstheme="majorHAnsi"/>
              </w:rPr>
              <w:t xml:space="preserve">procure a new Contract Management solution to automate the acquisition lifecycle processes from initial acquisition through the </w:t>
            </w:r>
            <w:r w:rsidR="00C9001A" w:rsidRPr="00F85ABB">
              <w:rPr>
                <w:rFonts w:asciiTheme="majorHAnsi" w:hAnsiTheme="majorHAnsi" w:cstheme="majorHAnsi"/>
              </w:rPr>
              <w:t xml:space="preserve">end of the contract. </w:t>
            </w:r>
            <w:r w:rsidR="002E1273" w:rsidRPr="00F85ABB">
              <w:rPr>
                <w:rFonts w:asciiTheme="majorHAnsi" w:hAnsiTheme="majorHAnsi" w:cstheme="majorHAnsi"/>
              </w:rPr>
              <w:t>The new solution will enhance efficiency, improve</w:t>
            </w:r>
            <w:r w:rsidR="009C064F" w:rsidRPr="00F85ABB">
              <w:rPr>
                <w:rFonts w:asciiTheme="majorHAnsi" w:hAnsiTheme="majorHAnsi" w:cstheme="majorHAnsi"/>
              </w:rPr>
              <w:t xml:space="preserve"> compliance, reduce risks and optimize contract performance across the organization</w:t>
            </w:r>
            <w:r w:rsidR="0033200A">
              <w:rPr>
                <w:rFonts w:asciiTheme="majorHAnsi" w:hAnsiTheme="majorHAnsi" w:cstheme="majorHAnsi"/>
              </w:rPr>
              <w:t>.</w:t>
            </w:r>
            <w:r w:rsidR="00567AC1" w:rsidRPr="00F85ABB">
              <w:rPr>
                <w:rFonts w:asciiTheme="majorHAnsi" w:hAnsiTheme="majorHAnsi" w:cstheme="majorHAnsi"/>
              </w:rPr>
              <w:t xml:space="preserve"> This will be done in 2026</w:t>
            </w:r>
          </w:p>
          <w:p w14:paraId="45564DFD" w14:textId="77777777" w:rsidR="00F50E79" w:rsidRDefault="00F50E79" w:rsidP="00C9001A">
            <w:pPr>
              <w:rPr>
                <w:rFonts w:asciiTheme="majorHAnsi" w:hAnsiTheme="majorHAnsi" w:cstheme="majorHAnsi"/>
              </w:rPr>
            </w:pPr>
          </w:p>
          <w:p w14:paraId="0AEE5585" w14:textId="6B14D777" w:rsidR="00C9001A" w:rsidRPr="00F85ABB" w:rsidRDefault="00C9001A" w:rsidP="00C9001A">
            <w:pPr>
              <w:rPr>
                <w:rFonts w:asciiTheme="majorHAnsi" w:hAnsiTheme="majorHAnsi" w:cstheme="majorHAnsi"/>
              </w:rPr>
            </w:pPr>
            <w:r w:rsidRPr="00F85ABB">
              <w:rPr>
                <w:rFonts w:asciiTheme="majorHAnsi" w:hAnsiTheme="majorHAnsi" w:cstheme="majorHAnsi"/>
              </w:rPr>
              <w:t>Includes (list Deliverables and the respective acceptance criteria):</w:t>
            </w:r>
          </w:p>
          <w:tbl>
            <w:tblPr>
              <w:tblStyle w:val="TableGrid"/>
              <w:tblW w:w="5000" w:type="pct"/>
              <w:tblLook w:val="04A0" w:firstRow="1" w:lastRow="0" w:firstColumn="1" w:lastColumn="0" w:noHBand="0" w:noVBand="1"/>
            </w:tblPr>
            <w:tblGrid>
              <w:gridCol w:w="9854"/>
            </w:tblGrid>
            <w:tr w:rsidR="006F683A" w:rsidRPr="00F85ABB" w14:paraId="1C528D1A" w14:textId="77777777" w:rsidTr="006F683A">
              <w:tc>
                <w:tcPr>
                  <w:tcW w:w="5000" w:type="pct"/>
                </w:tcPr>
                <w:p w14:paraId="7453887C" w14:textId="77777777" w:rsidR="006F683A" w:rsidRPr="00F85ABB" w:rsidRDefault="006F683A" w:rsidP="00D76A47">
                  <w:pPr>
                    <w:framePr w:hSpace="180" w:wrap="around" w:vAnchor="text" w:hAnchor="margin" w:y="128"/>
                    <w:jc w:val="center"/>
                    <w:rPr>
                      <w:rFonts w:asciiTheme="majorHAnsi" w:hAnsiTheme="majorHAnsi" w:cstheme="majorHAnsi"/>
                      <w:b/>
                      <w:bCs/>
                    </w:rPr>
                  </w:pPr>
                  <w:commentRangeStart w:id="0"/>
                  <w:r w:rsidRPr="00F85ABB">
                    <w:rPr>
                      <w:rFonts w:asciiTheme="majorHAnsi" w:hAnsiTheme="majorHAnsi" w:cstheme="majorHAnsi"/>
                      <w:b/>
                      <w:bCs/>
                    </w:rPr>
                    <w:lastRenderedPageBreak/>
                    <w:t>Deliverable</w:t>
                  </w:r>
                  <w:commentRangeEnd w:id="0"/>
                  <w:r>
                    <w:rPr>
                      <w:rStyle w:val="CommentReference"/>
                    </w:rPr>
                    <w:commentReference w:id="0"/>
                  </w:r>
                </w:p>
              </w:tc>
            </w:tr>
            <w:tr w:rsidR="006F683A" w:rsidRPr="00F85ABB" w14:paraId="0956B5FA" w14:textId="77777777" w:rsidTr="006F683A">
              <w:tc>
                <w:tcPr>
                  <w:tcW w:w="5000" w:type="pct"/>
                </w:tcPr>
                <w:p w14:paraId="19F13058" w14:textId="4F895090" w:rsidR="006F683A" w:rsidRPr="00832317" w:rsidRDefault="006F683A" w:rsidP="00D76A47">
                  <w:pPr>
                    <w:pStyle w:val="ListParagraph"/>
                    <w:framePr w:hSpace="180" w:wrap="around" w:vAnchor="text" w:hAnchor="margin" w:y="128"/>
                    <w:numPr>
                      <w:ilvl w:val="0"/>
                      <w:numId w:val="14"/>
                    </w:numPr>
                    <w:rPr>
                      <w:rFonts w:asciiTheme="majorHAnsi" w:hAnsiTheme="majorHAnsi" w:cstheme="majorHAnsi"/>
                      <w:b/>
                    </w:rPr>
                  </w:pPr>
                  <w:r w:rsidRPr="00832317">
                    <w:rPr>
                      <w:rFonts w:asciiTheme="majorHAnsi" w:hAnsiTheme="majorHAnsi" w:cstheme="majorHAnsi"/>
                      <w:b/>
                    </w:rPr>
                    <w:t xml:space="preserve">Financial Module Upgrade: </w:t>
                  </w:r>
                </w:p>
              </w:tc>
            </w:tr>
            <w:tr w:rsidR="006F683A" w:rsidRPr="00F85ABB" w14:paraId="7405CA09" w14:textId="77777777" w:rsidTr="006F683A">
              <w:tc>
                <w:tcPr>
                  <w:tcW w:w="5000" w:type="pct"/>
                </w:tcPr>
                <w:p w14:paraId="6B244B0B" w14:textId="5C07894E" w:rsidR="006F683A" w:rsidRPr="00EC5BA9" w:rsidRDefault="006F683A" w:rsidP="00D76A47">
                  <w:pPr>
                    <w:pStyle w:val="ListParagraph"/>
                    <w:framePr w:hSpace="180" w:wrap="around" w:vAnchor="text" w:hAnchor="margin" w:y="128"/>
                    <w:numPr>
                      <w:ilvl w:val="0"/>
                      <w:numId w:val="48"/>
                    </w:numPr>
                    <w:rPr>
                      <w:rFonts w:asciiTheme="majorHAnsi" w:hAnsiTheme="majorHAnsi" w:cstheme="majorBidi"/>
                    </w:rPr>
                  </w:pPr>
                  <w:r w:rsidRPr="00EC5BA9">
                    <w:rPr>
                      <w:rFonts w:asciiTheme="majorHAnsi" w:hAnsiTheme="majorHAnsi" w:cstheme="majorBidi"/>
                      <w:b/>
                      <w:bCs/>
                    </w:rPr>
                    <w:t>Design &amp; Build:</w:t>
                  </w:r>
                  <w:r w:rsidRPr="00EC5BA9">
                    <w:rPr>
                      <w:rFonts w:asciiTheme="majorHAnsi" w:hAnsiTheme="majorHAnsi" w:cstheme="majorBidi"/>
                    </w:rPr>
                    <w:t xml:space="preserve"> -</w:t>
                  </w:r>
                </w:p>
                <w:p w14:paraId="26389B8C" w14:textId="6CB2703D" w:rsidR="006F683A" w:rsidRPr="00CE60B0" w:rsidRDefault="006F683A" w:rsidP="00D76A47">
                  <w:pPr>
                    <w:pStyle w:val="ListParagraph"/>
                    <w:framePr w:hSpace="180" w:wrap="around" w:vAnchor="text" w:hAnchor="margin" w:y="128"/>
                    <w:numPr>
                      <w:ilvl w:val="0"/>
                      <w:numId w:val="39"/>
                    </w:numPr>
                    <w:rPr>
                      <w:rFonts w:asciiTheme="majorHAnsi" w:hAnsiTheme="majorHAnsi" w:cstheme="majorBidi"/>
                    </w:rPr>
                  </w:pPr>
                  <w:r>
                    <w:rPr>
                      <w:rFonts w:asciiTheme="majorHAnsi" w:hAnsiTheme="majorHAnsi" w:cstheme="majorBidi"/>
                    </w:rPr>
                    <w:t xml:space="preserve">The Vendor shall provide a </w:t>
                  </w:r>
                  <w:r w:rsidRPr="00CE60B0">
                    <w:rPr>
                      <w:rFonts w:asciiTheme="majorHAnsi" w:hAnsiTheme="majorHAnsi" w:cstheme="majorBidi"/>
                    </w:rPr>
                    <w:t xml:space="preserve">Requirements Traceability Matrix that </w:t>
                  </w:r>
                  <w:r w:rsidR="0033200A">
                    <w:rPr>
                      <w:rFonts w:asciiTheme="majorHAnsi" w:hAnsiTheme="majorHAnsi" w:cstheme="majorBidi"/>
                    </w:rPr>
                    <w:t>offers</w:t>
                  </w:r>
                  <w:r w:rsidRPr="00CE60B0">
                    <w:rPr>
                      <w:rFonts w:asciiTheme="majorHAnsi" w:hAnsiTheme="majorHAnsi" w:cstheme="majorBidi"/>
                    </w:rPr>
                    <w:t xml:space="preserve"> a description of each requirement, how the solution meets the requirement, and how it is tested in each project phase.</w:t>
                  </w:r>
                </w:p>
                <w:p w14:paraId="33E6CAF2" w14:textId="5C125B24" w:rsidR="006F683A" w:rsidRDefault="006F683A" w:rsidP="00D76A47">
                  <w:pPr>
                    <w:pStyle w:val="ListParagraph"/>
                    <w:framePr w:hSpace="180" w:wrap="around" w:vAnchor="text" w:hAnchor="margin" w:y="128"/>
                    <w:numPr>
                      <w:ilvl w:val="0"/>
                      <w:numId w:val="39"/>
                    </w:numPr>
                    <w:rPr>
                      <w:rFonts w:asciiTheme="majorHAnsi" w:hAnsiTheme="majorHAnsi" w:cstheme="majorBidi"/>
                    </w:rPr>
                  </w:pPr>
                  <w:r>
                    <w:rPr>
                      <w:rFonts w:asciiTheme="majorHAnsi" w:hAnsiTheme="majorHAnsi" w:cstheme="majorBidi"/>
                    </w:rPr>
                    <w:t xml:space="preserve">The Vendor shall provide the </w:t>
                  </w:r>
                  <w:r w:rsidRPr="00CE60B0">
                    <w:rPr>
                      <w:rFonts w:asciiTheme="majorHAnsi" w:hAnsiTheme="majorHAnsi" w:cstheme="majorBidi"/>
                    </w:rPr>
                    <w:t xml:space="preserve">Solution Architecture with physical architecture, including all cloud or </w:t>
                  </w:r>
                  <w:r w:rsidRPr="006C1859">
                    <w:rPr>
                      <w:rFonts w:asciiTheme="majorHAnsi" w:hAnsiTheme="majorHAnsi" w:cstheme="majorBidi"/>
                    </w:rPr>
                    <w:t>on-premises</w:t>
                  </w:r>
                  <w:r w:rsidRPr="00CE60B0">
                    <w:rPr>
                      <w:rFonts w:asciiTheme="majorHAnsi" w:hAnsiTheme="majorHAnsi" w:cstheme="majorBidi"/>
                    </w:rPr>
                    <w:t xml:space="preserve"> solutions and logical architecture for data flow and internal interfaces.</w:t>
                  </w:r>
                </w:p>
                <w:p w14:paraId="20F6099F" w14:textId="6E15EBC9" w:rsidR="006F683A" w:rsidRPr="00A63A72" w:rsidRDefault="006F683A" w:rsidP="00D76A47">
                  <w:pPr>
                    <w:pStyle w:val="ListParagraph"/>
                    <w:framePr w:hSpace="180" w:wrap="around" w:vAnchor="text" w:hAnchor="margin" w:y="128"/>
                    <w:numPr>
                      <w:ilvl w:val="0"/>
                      <w:numId w:val="39"/>
                    </w:numPr>
                    <w:rPr>
                      <w:rFonts w:asciiTheme="majorHAnsi" w:hAnsiTheme="majorHAnsi" w:cstheme="majorBidi"/>
                    </w:rPr>
                  </w:pPr>
                  <w:r>
                    <w:rPr>
                      <w:rFonts w:asciiTheme="majorHAnsi" w:hAnsiTheme="majorHAnsi" w:cstheme="majorBidi"/>
                    </w:rPr>
                    <w:t>The Vendor shall provide the S</w:t>
                  </w:r>
                  <w:r w:rsidRPr="00CD4571">
                    <w:rPr>
                      <w:rFonts w:asciiTheme="majorHAnsi" w:hAnsiTheme="majorHAnsi" w:cstheme="majorBidi"/>
                    </w:rPr>
                    <w:t>olution</w:t>
                  </w:r>
                  <w:r w:rsidRPr="00CE60B0">
                    <w:rPr>
                      <w:rFonts w:asciiTheme="majorHAnsi" w:hAnsiTheme="majorHAnsi" w:cstheme="majorBidi"/>
                    </w:rPr>
                    <w:t xml:space="preserve"> design &amp; Documentation, including design of workflows, functionality description, operations, and administration</w:t>
                  </w:r>
                  <w:r>
                    <w:rPr>
                      <w:rFonts w:asciiTheme="majorHAnsi" w:hAnsiTheme="majorHAnsi" w:cstheme="majorBidi"/>
                    </w:rPr>
                    <w:t xml:space="preserve"> documents. </w:t>
                  </w:r>
                  <w:r w:rsidRPr="00A63A72">
                    <w:rPr>
                      <w:rFonts w:asciiTheme="majorHAnsi" w:hAnsiTheme="majorHAnsi" w:cstheme="majorBidi"/>
                    </w:rPr>
                    <w:t>ICD’s API for all internal and externally available interfaces for future work.</w:t>
                  </w:r>
                </w:p>
                <w:p w14:paraId="59A68489" w14:textId="742C7148" w:rsidR="006F683A" w:rsidRPr="00A63A72" w:rsidRDefault="006F683A" w:rsidP="00D76A47">
                  <w:pPr>
                    <w:pStyle w:val="ListParagraph"/>
                    <w:framePr w:hSpace="180" w:wrap="around" w:vAnchor="text" w:hAnchor="margin" w:y="128"/>
                    <w:numPr>
                      <w:ilvl w:val="0"/>
                      <w:numId w:val="39"/>
                    </w:numPr>
                    <w:rPr>
                      <w:rFonts w:asciiTheme="majorHAnsi" w:hAnsiTheme="majorHAnsi" w:cstheme="majorBidi"/>
                    </w:rPr>
                  </w:pPr>
                  <w:r>
                    <w:rPr>
                      <w:rFonts w:asciiTheme="majorHAnsi" w:hAnsiTheme="majorHAnsi" w:cstheme="majorBidi"/>
                    </w:rPr>
                    <w:t xml:space="preserve">The Vendor shall provide </w:t>
                  </w:r>
                  <w:r w:rsidRPr="00A63A72">
                    <w:rPr>
                      <w:rFonts w:asciiTheme="majorHAnsi" w:hAnsiTheme="majorHAnsi" w:cstheme="majorBidi"/>
                    </w:rPr>
                    <w:t>Updated Business Rules, including changes to business rules.</w:t>
                  </w:r>
                </w:p>
                <w:p w14:paraId="5DCAF497" w14:textId="5EAF97E5" w:rsidR="006F683A" w:rsidRPr="00A63A72" w:rsidRDefault="006F683A" w:rsidP="00D76A47">
                  <w:pPr>
                    <w:pStyle w:val="ListParagraph"/>
                    <w:framePr w:hSpace="180" w:wrap="around" w:vAnchor="text" w:hAnchor="margin" w:y="128"/>
                    <w:numPr>
                      <w:ilvl w:val="0"/>
                      <w:numId w:val="39"/>
                    </w:numPr>
                    <w:rPr>
                      <w:rFonts w:asciiTheme="majorHAnsi" w:hAnsiTheme="majorHAnsi" w:cstheme="majorBidi"/>
                    </w:rPr>
                  </w:pPr>
                  <w:r>
                    <w:rPr>
                      <w:rFonts w:asciiTheme="majorHAnsi" w:hAnsiTheme="majorHAnsi" w:cstheme="majorBidi"/>
                    </w:rPr>
                    <w:t xml:space="preserve">The Vendor shall provide </w:t>
                  </w:r>
                  <w:r w:rsidR="0033200A">
                    <w:rPr>
                      <w:rFonts w:asciiTheme="majorHAnsi" w:hAnsiTheme="majorHAnsi" w:cstheme="majorBidi"/>
                    </w:rPr>
                    <w:t>role-based access</w:t>
                  </w:r>
                  <w:r w:rsidRPr="00A63A72">
                    <w:rPr>
                      <w:rFonts w:asciiTheme="majorHAnsi" w:hAnsiTheme="majorHAnsi" w:cstheme="majorBidi"/>
                    </w:rPr>
                    <w:t xml:space="preserve"> Control documentation, including roles and access available in the system and associated names.</w:t>
                  </w:r>
                </w:p>
                <w:p w14:paraId="299B8DD8" w14:textId="15B82EFA" w:rsidR="006F683A" w:rsidRPr="00A63A72" w:rsidRDefault="006F683A" w:rsidP="00D76A47">
                  <w:pPr>
                    <w:pStyle w:val="ListParagraph"/>
                    <w:framePr w:hSpace="180" w:wrap="around" w:vAnchor="text" w:hAnchor="margin" w:y="128"/>
                    <w:numPr>
                      <w:ilvl w:val="0"/>
                      <w:numId w:val="39"/>
                    </w:numPr>
                    <w:rPr>
                      <w:rFonts w:asciiTheme="majorHAnsi" w:hAnsiTheme="majorHAnsi" w:cstheme="majorBidi"/>
                    </w:rPr>
                  </w:pPr>
                  <w:r>
                    <w:rPr>
                      <w:rFonts w:asciiTheme="majorHAnsi" w:hAnsiTheme="majorHAnsi" w:cstheme="majorBidi"/>
                    </w:rPr>
                    <w:t xml:space="preserve">The vendor shall provide </w:t>
                  </w:r>
                  <w:r w:rsidRPr="00A63A72">
                    <w:rPr>
                      <w:rFonts w:asciiTheme="majorHAnsi" w:hAnsiTheme="majorHAnsi" w:cstheme="majorBidi"/>
                    </w:rPr>
                    <w:t>Process maps that include updated workflows within the application with actor roles, interactions with internal and external systems, and how workflows are executed, enforced, and monitoring.</w:t>
                  </w:r>
                </w:p>
                <w:p w14:paraId="46FD1A63" w14:textId="30646520" w:rsidR="006F683A" w:rsidRPr="00A63A72" w:rsidRDefault="006F683A" w:rsidP="00D76A47">
                  <w:pPr>
                    <w:pStyle w:val="ListParagraph"/>
                    <w:framePr w:hSpace="180" w:wrap="around" w:vAnchor="text" w:hAnchor="margin" w:y="128"/>
                    <w:numPr>
                      <w:ilvl w:val="0"/>
                      <w:numId w:val="39"/>
                    </w:numPr>
                    <w:rPr>
                      <w:rFonts w:asciiTheme="majorHAnsi" w:hAnsiTheme="majorHAnsi" w:cstheme="majorBidi"/>
                    </w:rPr>
                  </w:pPr>
                  <w:r>
                    <w:rPr>
                      <w:rFonts w:asciiTheme="majorHAnsi" w:hAnsiTheme="majorHAnsi" w:cstheme="majorBidi"/>
                    </w:rPr>
                    <w:t>The vendor shall provide o</w:t>
                  </w:r>
                  <w:r w:rsidRPr="00A63A72">
                    <w:rPr>
                      <w:rFonts w:asciiTheme="majorHAnsi" w:hAnsiTheme="majorHAnsi" w:cstheme="majorBidi"/>
                    </w:rPr>
                    <w:t>bservability documentation that describes the approach to monitoring processes, services, and infrastructure for the solution.</w:t>
                  </w:r>
                </w:p>
                <w:p w14:paraId="795197B0" w14:textId="77777777" w:rsidR="006F683A" w:rsidRPr="00F85ABB" w:rsidRDefault="006F683A" w:rsidP="00D76A47">
                  <w:pPr>
                    <w:pStyle w:val="ListParagraph"/>
                    <w:framePr w:hSpace="180" w:wrap="around" w:vAnchor="text" w:hAnchor="margin" w:y="128"/>
                    <w:ind w:left="360"/>
                    <w:rPr>
                      <w:rFonts w:asciiTheme="majorHAnsi" w:hAnsiTheme="majorHAnsi" w:cstheme="majorHAnsi"/>
                      <w:bCs/>
                    </w:rPr>
                  </w:pPr>
                </w:p>
              </w:tc>
            </w:tr>
            <w:tr w:rsidR="006F683A" w:rsidRPr="00F85ABB" w14:paraId="4513C6D3" w14:textId="77777777" w:rsidTr="006F683A">
              <w:tc>
                <w:tcPr>
                  <w:tcW w:w="5000" w:type="pct"/>
                </w:tcPr>
                <w:p w14:paraId="6FAC3D27" w14:textId="0693B6D8" w:rsidR="006F683A" w:rsidRPr="00EC5BA9" w:rsidRDefault="006F683A" w:rsidP="00D76A47">
                  <w:pPr>
                    <w:pStyle w:val="ListParagraph"/>
                    <w:framePr w:hSpace="180" w:wrap="around" w:vAnchor="text" w:hAnchor="margin" w:y="128"/>
                    <w:numPr>
                      <w:ilvl w:val="0"/>
                      <w:numId w:val="48"/>
                    </w:numPr>
                    <w:rPr>
                      <w:rFonts w:asciiTheme="majorHAnsi" w:hAnsiTheme="majorHAnsi" w:cstheme="majorBidi"/>
                    </w:rPr>
                  </w:pPr>
                  <w:r w:rsidRPr="00EC5BA9">
                    <w:rPr>
                      <w:rFonts w:asciiTheme="majorHAnsi" w:hAnsiTheme="majorHAnsi" w:cstheme="majorBidi"/>
                      <w:b/>
                      <w:bCs/>
                    </w:rPr>
                    <w:t>Configuration &amp; Customization</w:t>
                  </w:r>
                  <w:r w:rsidRPr="00EC5BA9">
                    <w:rPr>
                      <w:rFonts w:asciiTheme="majorHAnsi" w:hAnsiTheme="majorHAnsi" w:cstheme="majorBidi"/>
                    </w:rPr>
                    <w:t xml:space="preserve"> - setting up Security &amp; User Roles &amp; configure reporting tools: -</w:t>
                  </w:r>
                </w:p>
                <w:p w14:paraId="5EDD1708" w14:textId="215AF684" w:rsidR="006F683A"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 xml:space="preserve">The Vendor shall </w:t>
                  </w:r>
                  <w:r w:rsidR="0033200A">
                    <w:rPr>
                      <w:rFonts w:asciiTheme="majorHAnsi" w:hAnsiTheme="majorHAnsi" w:cstheme="majorBidi"/>
                    </w:rPr>
                    <w:t>set up</w:t>
                  </w:r>
                  <w:r>
                    <w:rPr>
                      <w:rFonts w:asciiTheme="majorHAnsi" w:hAnsiTheme="majorHAnsi" w:cstheme="majorBidi"/>
                    </w:rPr>
                    <w:t xml:space="preserve"> Security and User roles to establish a secure environment by defining user roles and permissions within the ERP system to ensure data integrity and restricted areas. Identify key users and their responsibilities within the financial module. </w:t>
                  </w:r>
                </w:p>
                <w:p w14:paraId="4C149355" w14:textId="39AFF36E" w:rsidR="006F683A"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The Vendor shall configure access levels for each role</w:t>
                  </w:r>
                  <w:r w:rsidR="0033200A">
                    <w:rPr>
                      <w:rFonts w:asciiTheme="majorHAnsi" w:hAnsiTheme="majorHAnsi" w:cstheme="majorBidi"/>
                    </w:rPr>
                    <w:t>,</w:t>
                  </w:r>
                  <w:r>
                    <w:rPr>
                      <w:rFonts w:asciiTheme="majorHAnsi" w:hAnsiTheme="majorHAnsi" w:cstheme="majorBidi"/>
                    </w:rPr>
                    <w:t xml:space="preserve"> allowing users to perform necessary functions without compromising system security</w:t>
                  </w:r>
                </w:p>
                <w:p w14:paraId="0DC3693F" w14:textId="2E95211C" w:rsidR="006F683A"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 xml:space="preserve">The Vendor shall implement the best security practices for </w:t>
                  </w:r>
                  <w:r w:rsidR="0033200A">
                    <w:rPr>
                      <w:rFonts w:asciiTheme="majorHAnsi" w:hAnsiTheme="majorHAnsi" w:cstheme="majorBidi"/>
                    </w:rPr>
                    <w:t>password</w:t>
                  </w:r>
                  <w:r>
                    <w:rPr>
                      <w:rFonts w:asciiTheme="majorHAnsi" w:hAnsiTheme="majorHAnsi" w:cstheme="majorBidi"/>
                    </w:rPr>
                    <w:t xml:space="preserve"> policies, multifactor authentication</w:t>
                  </w:r>
                  <w:r w:rsidR="0033200A">
                    <w:rPr>
                      <w:rFonts w:asciiTheme="majorHAnsi" w:hAnsiTheme="majorHAnsi" w:cstheme="majorBidi"/>
                    </w:rPr>
                    <w:t>,</w:t>
                  </w:r>
                  <w:r>
                    <w:rPr>
                      <w:rFonts w:asciiTheme="majorHAnsi" w:hAnsiTheme="majorHAnsi" w:cstheme="majorBidi"/>
                    </w:rPr>
                    <w:t xml:space="preserve"> and user activity monitoring</w:t>
                  </w:r>
                </w:p>
                <w:p w14:paraId="7A8A3CF9" w14:textId="393F82FD" w:rsidR="006F683A"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The Vendor shall assign permissions to modules (general ledger, accounts payable/receivable), based on role-based access control</w:t>
                  </w:r>
                </w:p>
                <w:p w14:paraId="4A39FAB5" w14:textId="4235B860" w:rsidR="006F683A"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 xml:space="preserve">The Vendor shall configure </w:t>
                  </w:r>
                  <w:r w:rsidR="0033200A">
                    <w:rPr>
                      <w:rFonts w:asciiTheme="majorHAnsi" w:hAnsiTheme="majorHAnsi" w:cstheme="majorBidi"/>
                    </w:rPr>
                    <w:t>reporting</w:t>
                  </w:r>
                  <w:r>
                    <w:rPr>
                      <w:rFonts w:asciiTheme="majorHAnsi" w:hAnsiTheme="majorHAnsi" w:cstheme="majorBidi"/>
                    </w:rPr>
                    <w:t xml:space="preserve"> tools that allow users to generate insightful financial reports, ensuring compliance and decision-making efficiency.</w:t>
                  </w:r>
                </w:p>
                <w:p w14:paraId="10E88827" w14:textId="1787F9FB" w:rsidR="006F683A"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The Vendor shall define key financial metrics and data points required for standard and custom reports</w:t>
                  </w:r>
                </w:p>
                <w:p w14:paraId="63B17062" w14:textId="60F655AA" w:rsidR="006F683A"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The Vendor shall set up report templates with predefined filters and variables for easy customization by end users</w:t>
                  </w:r>
                </w:p>
                <w:p w14:paraId="0EEA1B62" w14:textId="4F1647D3" w:rsidR="006F683A" w:rsidRPr="00DD4AC4" w:rsidRDefault="006F683A" w:rsidP="00D76A47">
                  <w:pPr>
                    <w:pStyle w:val="ListParagraph"/>
                    <w:framePr w:hSpace="180" w:wrap="around" w:vAnchor="text" w:hAnchor="margin" w:y="128"/>
                    <w:numPr>
                      <w:ilvl w:val="0"/>
                      <w:numId w:val="33"/>
                    </w:numPr>
                    <w:rPr>
                      <w:rFonts w:asciiTheme="majorHAnsi" w:hAnsiTheme="majorHAnsi" w:cstheme="majorBidi"/>
                    </w:rPr>
                  </w:pPr>
                  <w:r>
                    <w:rPr>
                      <w:rFonts w:asciiTheme="majorHAnsi" w:hAnsiTheme="majorHAnsi" w:cstheme="majorBidi"/>
                    </w:rPr>
                    <w:t>The Vendor shall ensure report outputs meet regulatory and business needs, including proper formatting, drilldown capabilities</w:t>
                  </w:r>
                  <w:r w:rsidR="0033200A">
                    <w:rPr>
                      <w:rFonts w:asciiTheme="majorHAnsi" w:hAnsiTheme="majorHAnsi" w:cstheme="majorBidi"/>
                    </w:rPr>
                    <w:t>,</w:t>
                  </w:r>
                  <w:r>
                    <w:rPr>
                      <w:rFonts w:asciiTheme="majorHAnsi" w:hAnsiTheme="majorHAnsi" w:cstheme="majorBidi"/>
                    </w:rPr>
                    <w:t xml:space="preserve"> and export options (</w:t>
                  </w:r>
                  <w:r w:rsidR="0033200A">
                    <w:rPr>
                      <w:rFonts w:asciiTheme="majorHAnsi" w:hAnsiTheme="majorHAnsi" w:cstheme="majorBidi"/>
                    </w:rPr>
                    <w:t>Excel</w:t>
                  </w:r>
                  <w:r>
                    <w:rPr>
                      <w:rFonts w:asciiTheme="majorHAnsi" w:hAnsiTheme="majorHAnsi" w:cstheme="majorBidi"/>
                    </w:rPr>
                    <w:t xml:space="preserve">, </w:t>
                  </w:r>
                  <w:r w:rsidR="0033200A">
                    <w:rPr>
                      <w:rFonts w:asciiTheme="majorHAnsi" w:hAnsiTheme="majorHAnsi" w:cstheme="majorBidi"/>
                    </w:rPr>
                    <w:t>PDF</w:t>
                  </w:r>
                  <w:r>
                    <w:rPr>
                      <w:rFonts w:asciiTheme="majorHAnsi" w:hAnsiTheme="majorHAnsi" w:cstheme="majorBidi"/>
                    </w:rPr>
                    <w:t>)</w:t>
                  </w:r>
                </w:p>
                <w:p w14:paraId="3A7B93B7" w14:textId="77777777" w:rsidR="006F683A" w:rsidRPr="00F85ABB" w:rsidRDefault="006F683A" w:rsidP="00D76A47">
                  <w:pPr>
                    <w:pStyle w:val="ListParagraph"/>
                    <w:framePr w:hSpace="180" w:wrap="around" w:vAnchor="text" w:hAnchor="margin" w:y="128"/>
                    <w:ind w:left="360"/>
                    <w:rPr>
                      <w:rFonts w:asciiTheme="majorHAnsi" w:hAnsiTheme="majorHAnsi" w:cstheme="majorHAnsi"/>
                      <w:bCs/>
                    </w:rPr>
                  </w:pPr>
                </w:p>
              </w:tc>
            </w:tr>
            <w:tr w:rsidR="006F683A" w:rsidRPr="00F85ABB" w14:paraId="157BFF53" w14:textId="77777777" w:rsidTr="006F683A">
              <w:tc>
                <w:tcPr>
                  <w:tcW w:w="5000" w:type="pct"/>
                </w:tcPr>
                <w:p w14:paraId="3580E018" w14:textId="24CE5720" w:rsidR="006F683A" w:rsidRPr="00EC5BA9" w:rsidRDefault="006F683A" w:rsidP="00D76A47">
                  <w:pPr>
                    <w:pStyle w:val="ListParagraph"/>
                    <w:framePr w:hSpace="180" w:wrap="around" w:vAnchor="text" w:hAnchor="margin" w:y="128"/>
                    <w:numPr>
                      <w:ilvl w:val="0"/>
                      <w:numId w:val="48"/>
                    </w:numPr>
                    <w:rPr>
                      <w:rFonts w:asciiTheme="majorHAnsi" w:hAnsiTheme="majorHAnsi" w:cstheme="majorBidi"/>
                    </w:rPr>
                  </w:pPr>
                  <w:r w:rsidRPr="00EC5BA9">
                    <w:rPr>
                      <w:rFonts w:asciiTheme="majorHAnsi" w:hAnsiTheme="majorHAnsi" w:cstheme="majorBidi"/>
                      <w:b/>
                      <w:bCs/>
                    </w:rPr>
                    <w:t>Data Migration: -</w:t>
                  </w:r>
                  <w:r w:rsidRPr="00EC5BA9">
                    <w:rPr>
                      <w:rFonts w:asciiTheme="majorHAnsi" w:hAnsiTheme="majorHAnsi" w:cstheme="majorBidi"/>
                    </w:rPr>
                    <w:t xml:space="preserve"> Conduct data mapping, </w:t>
                  </w:r>
                  <w:r w:rsidR="0033200A">
                    <w:rPr>
                      <w:rFonts w:asciiTheme="majorHAnsi" w:hAnsiTheme="majorHAnsi" w:cstheme="majorBidi"/>
                    </w:rPr>
                    <w:t xml:space="preserve">and </w:t>
                  </w:r>
                  <w:r w:rsidRPr="00EC5BA9">
                    <w:rPr>
                      <w:rFonts w:asciiTheme="majorHAnsi" w:hAnsiTheme="majorHAnsi" w:cstheme="majorBidi"/>
                    </w:rPr>
                    <w:t>Data migration.</w:t>
                  </w:r>
                </w:p>
                <w:p w14:paraId="2CE2D5FD" w14:textId="0E57DAF8" w:rsidR="006F683A" w:rsidRPr="00DD4AC4" w:rsidRDefault="006F683A" w:rsidP="00D76A47">
                  <w:pPr>
                    <w:pStyle w:val="ListParagraph"/>
                    <w:framePr w:hSpace="180" w:wrap="around" w:vAnchor="text" w:hAnchor="margin" w:y="128"/>
                    <w:numPr>
                      <w:ilvl w:val="0"/>
                      <w:numId w:val="40"/>
                    </w:numPr>
                    <w:rPr>
                      <w:rFonts w:asciiTheme="majorHAnsi" w:hAnsiTheme="majorHAnsi" w:cstheme="majorBidi"/>
                    </w:rPr>
                  </w:pPr>
                  <w:r>
                    <w:rPr>
                      <w:rFonts w:asciiTheme="majorHAnsi" w:hAnsiTheme="majorHAnsi" w:cstheme="majorBidi"/>
                    </w:rPr>
                    <w:t>The Vendor shall c</w:t>
                  </w:r>
                  <w:r w:rsidRPr="00DD4AC4">
                    <w:rPr>
                      <w:rFonts w:asciiTheme="majorHAnsi" w:hAnsiTheme="majorHAnsi" w:cstheme="majorBidi"/>
                    </w:rPr>
                    <w:t>onduct a thorough review of all financial data currently stored in the legacy system (general ledger, accounts payable/receivable, inventory). Identify the corresponding data fields in the new ERP system and document the mapping rules, ensuring all critical data elements (Account codes, transaction types, balances) are correctly matched to their new locations</w:t>
                  </w:r>
                </w:p>
                <w:p w14:paraId="68B54C16" w14:textId="27437077" w:rsidR="006F683A" w:rsidRPr="00DD4AC4" w:rsidRDefault="006F683A" w:rsidP="00D76A47">
                  <w:pPr>
                    <w:pStyle w:val="ListParagraph"/>
                    <w:framePr w:hSpace="180" w:wrap="around" w:vAnchor="text" w:hAnchor="margin" w:y="128"/>
                    <w:numPr>
                      <w:ilvl w:val="0"/>
                      <w:numId w:val="40"/>
                    </w:numPr>
                    <w:rPr>
                      <w:rFonts w:asciiTheme="majorHAnsi" w:hAnsiTheme="majorHAnsi" w:cstheme="majorBidi"/>
                    </w:rPr>
                  </w:pPr>
                  <w:r>
                    <w:rPr>
                      <w:rFonts w:asciiTheme="majorHAnsi" w:hAnsiTheme="majorHAnsi" w:cstheme="majorBidi"/>
                    </w:rPr>
                    <w:t>The Vendor shall d</w:t>
                  </w:r>
                  <w:r w:rsidRPr="00DD4AC4">
                    <w:rPr>
                      <w:rFonts w:asciiTheme="majorHAnsi" w:hAnsiTheme="majorHAnsi" w:cstheme="majorBidi"/>
                    </w:rPr>
                    <w:t>efine any transformation data into the proper format (Changing data formats, standardizing account naming conventions, handling currency conversions)</w:t>
                  </w:r>
                </w:p>
                <w:p w14:paraId="7C3E3158" w14:textId="1AF12891" w:rsidR="006F683A" w:rsidRPr="00DD4AC4" w:rsidRDefault="006F683A" w:rsidP="00D76A47">
                  <w:pPr>
                    <w:pStyle w:val="ListParagraph"/>
                    <w:framePr w:hSpace="180" w:wrap="around" w:vAnchor="text" w:hAnchor="margin" w:y="128"/>
                    <w:numPr>
                      <w:ilvl w:val="0"/>
                      <w:numId w:val="40"/>
                    </w:numPr>
                    <w:rPr>
                      <w:rFonts w:asciiTheme="majorHAnsi" w:hAnsiTheme="majorHAnsi" w:cstheme="majorBidi"/>
                    </w:rPr>
                  </w:pPr>
                  <w:r>
                    <w:rPr>
                      <w:rFonts w:asciiTheme="majorHAnsi" w:hAnsiTheme="majorHAnsi" w:cstheme="majorBidi"/>
                    </w:rPr>
                    <w:t>The Vendor shall e</w:t>
                  </w:r>
                  <w:r w:rsidRPr="00DD4AC4">
                    <w:rPr>
                      <w:rFonts w:asciiTheme="majorHAnsi" w:hAnsiTheme="majorHAnsi" w:cstheme="majorBidi"/>
                    </w:rPr>
                    <w:t>valuate the quality of the existing data, identify any discrepancies, duplicates</w:t>
                  </w:r>
                  <w:r w:rsidR="0033200A">
                    <w:rPr>
                      <w:rFonts w:asciiTheme="majorHAnsi" w:hAnsiTheme="majorHAnsi" w:cstheme="majorBidi"/>
                    </w:rPr>
                    <w:t>,</w:t>
                  </w:r>
                  <w:r w:rsidRPr="00DD4AC4">
                    <w:rPr>
                      <w:rFonts w:asciiTheme="majorHAnsi" w:hAnsiTheme="majorHAnsi" w:cstheme="majorBidi"/>
                    </w:rPr>
                    <w:t xml:space="preserve"> or gaps that need to be addressed before migration</w:t>
                  </w:r>
                </w:p>
                <w:p w14:paraId="4ABAB7A4" w14:textId="30ADF029" w:rsidR="006F683A" w:rsidRPr="00DD4AC4" w:rsidRDefault="006F683A" w:rsidP="00D76A47">
                  <w:pPr>
                    <w:pStyle w:val="ListParagraph"/>
                    <w:framePr w:hSpace="180" w:wrap="around" w:vAnchor="text" w:hAnchor="margin" w:y="128"/>
                    <w:numPr>
                      <w:ilvl w:val="0"/>
                      <w:numId w:val="40"/>
                    </w:numPr>
                    <w:rPr>
                      <w:rFonts w:asciiTheme="majorHAnsi" w:hAnsiTheme="majorHAnsi" w:cstheme="majorBidi"/>
                    </w:rPr>
                  </w:pPr>
                  <w:r>
                    <w:rPr>
                      <w:rFonts w:asciiTheme="majorHAnsi" w:hAnsiTheme="majorHAnsi" w:cstheme="majorBidi"/>
                    </w:rPr>
                    <w:lastRenderedPageBreak/>
                    <w:t>The Vendor shall d</w:t>
                  </w:r>
                  <w:r w:rsidRPr="00DD4AC4">
                    <w:rPr>
                      <w:rFonts w:asciiTheme="majorHAnsi" w:hAnsiTheme="majorHAnsi" w:cstheme="majorBidi"/>
                    </w:rPr>
                    <w:t xml:space="preserve">ocument the entire data mapping process, including </w:t>
                  </w:r>
                  <w:r w:rsidR="0033200A">
                    <w:rPr>
                      <w:rFonts w:asciiTheme="majorHAnsi" w:hAnsiTheme="majorHAnsi" w:cstheme="majorBidi"/>
                    </w:rPr>
                    <w:t xml:space="preserve">the </w:t>
                  </w:r>
                  <w:r w:rsidRPr="00DD4AC4">
                    <w:rPr>
                      <w:rFonts w:asciiTheme="majorHAnsi" w:hAnsiTheme="majorHAnsi" w:cstheme="majorBidi"/>
                    </w:rPr>
                    <w:t>field mapping process, transformation rules</w:t>
                  </w:r>
                </w:p>
                <w:p w14:paraId="49373057" w14:textId="713D853D" w:rsidR="006F683A" w:rsidRPr="00DD4AC4" w:rsidRDefault="006F683A" w:rsidP="00D76A47">
                  <w:pPr>
                    <w:pStyle w:val="ListParagraph"/>
                    <w:framePr w:hSpace="180" w:wrap="around" w:vAnchor="text" w:hAnchor="margin" w:y="128"/>
                    <w:numPr>
                      <w:ilvl w:val="0"/>
                      <w:numId w:val="40"/>
                    </w:numPr>
                    <w:rPr>
                      <w:rFonts w:asciiTheme="majorHAnsi" w:hAnsiTheme="majorHAnsi" w:cstheme="majorBidi"/>
                    </w:rPr>
                  </w:pPr>
                  <w:r>
                    <w:rPr>
                      <w:rFonts w:asciiTheme="majorHAnsi" w:hAnsiTheme="majorHAnsi" w:cstheme="majorBidi"/>
                    </w:rPr>
                    <w:t>The Vendor shall c</w:t>
                  </w:r>
                  <w:r w:rsidRPr="00DD4AC4">
                    <w:rPr>
                      <w:rFonts w:asciiTheme="majorHAnsi" w:hAnsiTheme="majorHAnsi" w:cstheme="majorBidi"/>
                    </w:rPr>
                    <w:t xml:space="preserve">onduct Data Migration – develop a </w:t>
                  </w:r>
                  <w:r w:rsidR="0033200A">
                    <w:rPr>
                      <w:rFonts w:asciiTheme="majorHAnsi" w:hAnsiTheme="majorHAnsi" w:cstheme="majorBidi"/>
                    </w:rPr>
                    <w:t>tailored</w:t>
                  </w:r>
                  <w:r w:rsidRPr="00DD4AC4">
                    <w:rPr>
                      <w:rFonts w:asciiTheme="majorHAnsi" w:hAnsiTheme="majorHAnsi" w:cstheme="majorBidi"/>
                    </w:rPr>
                    <w:t xml:space="preserve"> migration plan with mitigation strategy, timeline, resource allocation, contingency plans</w:t>
                  </w:r>
                </w:p>
                <w:p w14:paraId="57E73F7A" w14:textId="48DBED34" w:rsidR="006F683A" w:rsidRPr="00DD4AC4" w:rsidRDefault="006F683A" w:rsidP="00D76A47">
                  <w:pPr>
                    <w:pStyle w:val="ListParagraph"/>
                    <w:framePr w:hSpace="180" w:wrap="around" w:vAnchor="text" w:hAnchor="margin" w:y="128"/>
                    <w:numPr>
                      <w:ilvl w:val="0"/>
                      <w:numId w:val="40"/>
                    </w:numPr>
                    <w:rPr>
                      <w:rFonts w:asciiTheme="majorHAnsi" w:hAnsiTheme="majorHAnsi" w:cstheme="majorBidi"/>
                    </w:rPr>
                  </w:pPr>
                  <w:r>
                    <w:rPr>
                      <w:rFonts w:asciiTheme="majorHAnsi" w:hAnsiTheme="majorHAnsi" w:cstheme="majorBidi"/>
                    </w:rPr>
                    <w:t>The Vendor shall e</w:t>
                  </w:r>
                  <w:r w:rsidRPr="00DD4AC4">
                    <w:rPr>
                      <w:rFonts w:asciiTheme="majorHAnsi" w:hAnsiTheme="majorHAnsi" w:cstheme="majorBidi"/>
                    </w:rPr>
                    <w:t>xtract data from the legacy system. Apply transformation rules to convert the data into the appropriate format of the new system (Validating data correctness)</w:t>
                  </w:r>
                </w:p>
                <w:p w14:paraId="44E4563F" w14:textId="4496B5B3" w:rsidR="006F683A" w:rsidRPr="00DD4AC4" w:rsidRDefault="006F683A" w:rsidP="00D76A47">
                  <w:pPr>
                    <w:pStyle w:val="ListParagraph"/>
                    <w:framePr w:hSpace="180" w:wrap="around" w:vAnchor="text" w:hAnchor="margin" w:y="128"/>
                    <w:numPr>
                      <w:ilvl w:val="0"/>
                      <w:numId w:val="40"/>
                    </w:numPr>
                    <w:rPr>
                      <w:rFonts w:asciiTheme="majorHAnsi" w:hAnsiTheme="majorHAnsi" w:cstheme="majorBidi"/>
                    </w:rPr>
                  </w:pPr>
                  <w:r>
                    <w:rPr>
                      <w:rFonts w:asciiTheme="majorHAnsi" w:hAnsiTheme="majorHAnsi" w:cstheme="majorBidi"/>
                    </w:rPr>
                    <w:t>The Vendor shall e</w:t>
                  </w:r>
                  <w:r w:rsidRPr="00DD4AC4">
                    <w:rPr>
                      <w:rFonts w:asciiTheme="majorHAnsi" w:hAnsiTheme="majorHAnsi" w:cstheme="majorBidi"/>
                    </w:rPr>
                    <w:t xml:space="preserve">xecute </w:t>
                  </w:r>
                  <w:r w:rsidR="0033200A">
                    <w:rPr>
                      <w:rFonts w:asciiTheme="majorHAnsi" w:hAnsiTheme="majorHAnsi" w:cstheme="majorBidi"/>
                    </w:rPr>
                    <w:t xml:space="preserve">the </w:t>
                  </w:r>
                  <w:r w:rsidRPr="00DD4AC4">
                    <w:rPr>
                      <w:rFonts w:asciiTheme="majorHAnsi" w:hAnsiTheme="majorHAnsi" w:cstheme="majorBidi"/>
                    </w:rPr>
                    <w:t>migration process, transferring data into the new ERP system</w:t>
                  </w:r>
                  <w:r w:rsidR="0033200A">
                    <w:rPr>
                      <w:rFonts w:asciiTheme="majorHAnsi" w:hAnsiTheme="majorHAnsi" w:cstheme="majorBidi"/>
                    </w:rPr>
                    <w:t>,</w:t>
                  </w:r>
                  <w:r w:rsidRPr="00DD4AC4">
                    <w:rPr>
                      <w:rFonts w:asciiTheme="majorHAnsi" w:hAnsiTheme="majorHAnsi" w:cstheme="majorBidi"/>
                    </w:rPr>
                    <w:t xml:space="preserve"> and conduct validation checks in the new system to ensure all data was migrated correctly and is accessible, accurate</w:t>
                  </w:r>
                  <w:r w:rsidR="0033200A">
                    <w:rPr>
                      <w:rFonts w:asciiTheme="majorHAnsi" w:hAnsiTheme="majorHAnsi" w:cstheme="majorBidi"/>
                    </w:rPr>
                    <w:t>,</w:t>
                  </w:r>
                  <w:r w:rsidRPr="00DD4AC4">
                    <w:rPr>
                      <w:rFonts w:asciiTheme="majorHAnsi" w:hAnsiTheme="majorHAnsi" w:cstheme="majorBidi"/>
                    </w:rPr>
                    <w:t xml:space="preserve"> and functional, verifying financial reports, account balances, </w:t>
                  </w:r>
                  <w:r w:rsidR="0033200A">
                    <w:rPr>
                      <w:rFonts w:asciiTheme="majorHAnsi" w:hAnsiTheme="majorHAnsi" w:cstheme="majorBidi"/>
                    </w:rPr>
                    <w:t xml:space="preserve">and </w:t>
                  </w:r>
                  <w:r w:rsidRPr="00DD4AC4">
                    <w:rPr>
                      <w:rFonts w:asciiTheme="majorHAnsi" w:hAnsiTheme="majorHAnsi" w:cstheme="majorBidi"/>
                    </w:rPr>
                    <w:t>transaction history</w:t>
                  </w:r>
                </w:p>
              </w:tc>
            </w:tr>
            <w:tr w:rsidR="006F683A" w:rsidRPr="00F85ABB" w14:paraId="44D2FA46" w14:textId="77777777" w:rsidTr="006F683A">
              <w:tc>
                <w:tcPr>
                  <w:tcW w:w="5000" w:type="pct"/>
                </w:tcPr>
                <w:p w14:paraId="7ACE4BD6" w14:textId="3507BF0C" w:rsidR="006F683A" w:rsidRPr="00EC5BA9" w:rsidRDefault="006F683A" w:rsidP="00D76A47">
                  <w:pPr>
                    <w:pStyle w:val="ListParagraph"/>
                    <w:framePr w:hSpace="180" w:wrap="around" w:vAnchor="text" w:hAnchor="margin" w:y="128"/>
                    <w:numPr>
                      <w:ilvl w:val="0"/>
                      <w:numId w:val="48"/>
                    </w:numPr>
                    <w:rPr>
                      <w:rFonts w:asciiTheme="majorHAnsi" w:hAnsiTheme="majorHAnsi" w:cstheme="majorBidi"/>
                    </w:rPr>
                  </w:pPr>
                  <w:r w:rsidRPr="00EC5BA9">
                    <w:rPr>
                      <w:rFonts w:asciiTheme="majorHAnsi" w:hAnsiTheme="majorHAnsi" w:cstheme="majorBidi"/>
                      <w:b/>
                      <w:bCs/>
                    </w:rPr>
                    <w:lastRenderedPageBreak/>
                    <w:t>Minimum Viable product</w:t>
                  </w:r>
                  <w:r w:rsidRPr="00EC5BA9">
                    <w:rPr>
                      <w:rFonts w:asciiTheme="majorHAnsi" w:hAnsiTheme="majorHAnsi" w:cstheme="majorBidi"/>
                    </w:rPr>
                    <w:t xml:space="preserve">: - </w:t>
                  </w:r>
                  <w:r>
                    <w:rPr>
                      <w:rFonts w:asciiTheme="majorHAnsi" w:hAnsiTheme="majorHAnsi" w:cstheme="majorBidi"/>
                    </w:rPr>
                    <w:t>Focusing</w:t>
                  </w:r>
                  <w:r w:rsidRPr="00EC5BA9">
                    <w:rPr>
                      <w:rFonts w:asciiTheme="majorHAnsi" w:hAnsiTheme="majorHAnsi" w:cstheme="majorBidi"/>
                    </w:rPr>
                    <w:t xml:space="preserve"> on ensuring that all financial data from the legacy system has been accurately migrated and mapped to the new system, maintaining consistency and integrity. Key tasks include:</w:t>
                  </w:r>
                </w:p>
                <w:p w14:paraId="2B6E36FE" w14:textId="13DF4084"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review the data mapping documentation, </w:t>
                  </w:r>
                </w:p>
                <w:p w14:paraId="066A80FC" w14:textId="21170CA9"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verify data accuracy through sample checks, </w:t>
                  </w:r>
                </w:p>
                <w:p w14:paraId="4FE7EFC4" w14:textId="64C55DC1"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ensure completeness and testing data integrity. </w:t>
                  </w:r>
                </w:p>
                <w:p w14:paraId="45509F48" w14:textId="77777777"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reconcile financial reports between legacy and new systems and confirm that end-to-end users can access the migrated data based on their defined roles. This process ensures both systems’ functionality and data integrity are validated.</w:t>
                  </w:r>
                </w:p>
                <w:p w14:paraId="14B06B8B" w14:textId="0156E1D8" w:rsidR="00917620" w:rsidRPr="5CFFFF9F" w:rsidRDefault="00917620"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provide and demonstrate </w:t>
                  </w:r>
                  <w:r w:rsidR="006428EC">
                    <w:rPr>
                      <w:rFonts w:asciiTheme="majorHAnsi" w:hAnsiTheme="majorHAnsi" w:cstheme="majorBidi"/>
                    </w:rPr>
                    <w:t>an</w:t>
                  </w:r>
                  <w:r>
                    <w:rPr>
                      <w:rFonts w:asciiTheme="majorHAnsi" w:hAnsiTheme="majorHAnsi" w:cstheme="majorBidi"/>
                    </w:rPr>
                    <w:t xml:space="preserve"> MVP no later than 90 calendar days after NTP.</w:t>
                  </w:r>
                </w:p>
              </w:tc>
            </w:tr>
            <w:tr w:rsidR="006F683A" w:rsidRPr="00F85ABB" w14:paraId="465EE4C1" w14:textId="77777777" w:rsidTr="006F683A">
              <w:tc>
                <w:tcPr>
                  <w:tcW w:w="5000" w:type="pct"/>
                </w:tcPr>
                <w:p w14:paraId="300645D2" w14:textId="0382E5EB" w:rsidR="006F683A" w:rsidRPr="009A4612" w:rsidRDefault="006F683A" w:rsidP="00D76A47">
                  <w:pPr>
                    <w:pStyle w:val="ListParagraph"/>
                    <w:framePr w:hSpace="180" w:wrap="around" w:vAnchor="text" w:hAnchor="margin" w:y="128"/>
                    <w:numPr>
                      <w:ilvl w:val="0"/>
                      <w:numId w:val="48"/>
                    </w:numPr>
                    <w:rPr>
                      <w:rFonts w:asciiTheme="majorHAnsi" w:hAnsiTheme="majorHAnsi" w:cstheme="majorBidi"/>
                    </w:rPr>
                  </w:pPr>
                  <w:r w:rsidRPr="009A4612">
                    <w:rPr>
                      <w:rFonts w:asciiTheme="majorHAnsi" w:hAnsiTheme="majorHAnsi" w:cstheme="majorBidi"/>
                      <w:b/>
                      <w:bCs/>
                    </w:rPr>
                    <w:t>Change Management &amp; Training</w:t>
                  </w:r>
                  <w:r w:rsidRPr="009A4612">
                    <w:rPr>
                      <w:rFonts w:asciiTheme="majorHAnsi" w:hAnsiTheme="majorHAnsi" w:cstheme="majorBidi"/>
                    </w:rPr>
                    <w:t xml:space="preserve">: – These deliverables focus on the Change Management and training efforts required to ensure the transition to the upgrade ERP system is smooth, with minimal disruption to business operations. </w:t>
                  </w:r>
                </w:p>
                <w:p w14:paraId="24B79320" w14:textId="6CF8CD42" w:rsidR="006F683A" w:rsidRPr="002A3B3D" w:rsidRDefault="006F683A" w:rsidP="00D76A47">
                  <w:pPr>
                    <w:pStyle w:val="ListParagraph"/>
                    <w:framePr w:hSpace="180" w:wrap="around" w:vAnchor="text" w:hAnchor="margin" w:y="128"/>
                    <w:numPr>
                      <w:ilvl w:val="0"/>
                      <w:numId w:val="41"/>
                    </w:numPr>
                    <w:rPr>
                      <w:rFonts w:asciiTheme="majorHAnsi" w:hAnsiTheme="majorHAnsi" w:cstheme="majorBidi"/>
                    </w:rPr>
                  </w:pPr>
                  <w:r>
                    <w:rPr>
                      <w:rFonts w:asciiTheme="majorHAnsi" w:hAnsiTheme="majorHAnsi" w:cstheme="majorBidi"/>
                    </w:rPr>
                    <w:t xml:space="preserve">The Vendor shall assist in </w:t>
                  </w:r>
                  <w:r w:rsidR="0033200A">
                    <w:rPr>
                      <w:rFonts w:asciiTheme="majorHAnsi" w:hAnsiTheme="majorHAnsi" w:cstheme="majorBidi"/>
                    </w:rPr>
                    <w:t>developing</w:t>
                  </w:r>
                  <w:r w:rsidRPr="002A3B3D">
                    <w:rPr>
                      <w:rFonts w:asciiTheme="majorHAnsi" w:hAnsiTheme="majorHAnsi" w:cstheme="majorBidi"/>
                    </w:rPr>
                    <w:t xml:space="preserve"> </w:t>
                  </w:r>
                  <w:r w:rsidR="0033200A">
                    <w:rPr>
                      <w:rFonts w:asciiTheme="majorHAnsi" w:hAnsiTheme="majorHAnsi" w:cstheme="majorBidi"/>
                    </w:rPr>
                    <w:t xml:space="preserve">a Change management plan by assessing the current state and readiness for change by compiling a stakeholder analysis, current process assessment (Documenting existing workflows, challenges, and pain points in the </w:t>
                  </w:r>
                  <w:r w:rsidRPr="002A3B3D">
                    <w:rPr>
                      <w:rFonts w:asciiTheme="majorHAnsi" w:hAnsiTheme="majorHAnsi" w:cstheme="majorBidi"/>
                    </w:rPr>
                    <w:t xml:space="preserve">current system to understand the reason for the upgrade. </w:t>
                  </w:r>
                </w:p>
                <w:p w14:paraId="6FECC2EC" w14:textId="3E62899C" w:rsidR="006F683A" w:rsidRPr="002A3B3D" w:rsidRDefault="006F683A" w:rsidP="00D76A47">
                  <w:pPr>
                    <w:pStyle w:val="ListParagraph"/>
                    <w:framePr w:hSpace="180" w:wrap="around" w:vAnchor="text" w:hAnchor="margin" w:y="128"/>
                    <w:numPr>
                      <w:ilvl w:val="0"/>
                      <w:numId w:val="41"/>
                    </w:numPr>
                    <w:rPr>
                      <w:rFonts w:asciiTheme="majorHAnsi" w:hAnsiTheme="majorHAnsi" w:cstheme="majorBidi"/>
                    </w:rPr>
                  </w:pPr>
                  <w:r>
                    <w:rPr>
                      <w:rFonts w:asciiTheme="majorHAnsi" w:hAnsiTheme="majorHAnsi" w:cstheme="majorBidi"/>
                    </w:rPr>
                    <w:t xml:space="preserve">The Vendor shall assist </w:t>
                  </w:r>
                  <w:r w:rsidR="0033200A">
                    <w:rPr>
                      <w:rFonts w:asciiTheme="majorHAnsi" w:hAnsiTheme="majorHAnsi" w:cstheme="majorBidi"/>
                    </w:rPr>
                    <w:t>in doing a change impact assessment to evaluate how the upgrade will impact users, departments, processes,</w:t>
                  </w:r>
                  <w:r w:rsidRPr="002A3B3D">
                    <w:rPr>
                      <w:rFonts w:asciiTheme="majorHAnsi" w:hAnsiTheme="majorHAnsi" w:cstheme="majorBidi"/>
                    </w:rPr>
                    <w:t xml:space="preserve"> and workflows. </w:t>
                  </w:r>
                </w:p>
                <w:p w14:paraId="7245CE61" w14:textId="48B8BE26" w:rsidR="006F683A" w:rsidRDefault="006F683A" w:rsidP="00D76A47">
                  <w:pPr>
                    <w:pStyle w:val="ListParagraph"/>
                    <w:framePr w:hSpace="180" w:wrap="around" w:vAnchor="text" w:hAnchor="margin" w:y="128"/>
                    <w:numPr>
                      <w:ilvl w:val="0"/>
                      <w:numId w:val="41"/>
                    </w:numPr>
                    <w:rPr>
                      <w:rFonts w:asciiTheme="majorHAnsi" w:hAnsiTheme="majorHAnsi" w:cstheme="majorBidi"/>
                    </w:rPr>
                  </w:pPr>
                  <w:r>
                    <w:rPr>
                      <w:rFonts w:asciiTheme="majorHAnsi" w:hAnsiTheme="majorHAnsi" w:cstheme="majorBidi"/>
                    </w:rPr>
                    <w:t>The Vendor shall assist in d</w:t>
                  </w:r>
                  <w:r w:rsidRPr="002A3B3D">
                    <w:rPr>
                      <w:rFonts w:asciiTheme="majorHAnsi" w:hAnsiTheme="majorHAnsi" w:cstheme="majorBidi"/>
                    </w:rPr>
                    <w:t>evelop</w:t>
                  </w:r>
                  <w:r>
                    <w:rPr>
                      <w:rFonts w:asciiTheme="majorHAnsi" w:hAnsiTheme="majorHAnsi" w:cstheme="majorBidi"/>
                    </w:rPr>
                    <w:t>ing</w:t>
                  </w:r>
                  <w:r w:rsidRPr="002A3B3D">
                    <w:rPr>
                      <w:rFonts w:asciiTheme="majorHAnsi" w:hAnsiTheme="majorHAnsi" w:cstheme="majorBidi"/>
                    </w:rPr>
                    <w:t xml:space="preserve"> a communication strategy for the initial announcement as well as ongoing communication by updates on progress, upcoming changes</w:t>
                  </w:r>
                  <w:r w:rsidR="0033200A">
                    <w:rPr>
                      <w:rFonts w:asciiTheme="majorHAnsi" w:hAnsiTheme="majorHAnsi" w:cstheme="majorBidi"/>
                    </w:rPr>
                    <w:t>, and what to expect at each stage of the project (testing, training, go live).</w:t>
                  </w:r>
                  <w:r w:rsidRPr="002A3B3D">
                    <w:rPr>
                      <w:rFonts w:asciiTheme="majorHAnsi" w:hAnsiTheme="majorHAnsi" w:cstheme="majorBidi"/>
                    </w:rPr>
                    <w:t xml:space="preserve"> Identify Change champions who will act as ERP system advocates. Manage resistance to change where resistance may be higher and address concerns. Consider incentives for early adoption or successful completion of training modules.  </w:t>
                  </w:r>
                </w:p>
                <w:p w14:paraId="4A7A1EDB" w14:textId="347CA3F0" w:rsidR="006F683A" w:rsidRPr="002A3B3D" w:rsidRDefault="006F683A" w:rsidP="00D76A47">
                  <w:pPr>
                    <w:pStyle w:val="ListParagraph"/>
                    <w:framePr w:hSpace="180" w:wrap="around" w:vAnchor="text" w:hAnchor="margin" w:y="128"/>
                    <w:numPr>
                      <w:ilvl w:val="0"/>
                      <w:numId w:val="41"/>
                    </w:numPr>
                    <w:rPr>
                      <w:rFonts w:asciiTheme="majorHAnsi" w:hAnsiTheme="majorHAnsi" w:cstheme="majorBidi"/>
                    </w:rPr>
                  </w:pPr>
                  <w:r>
                    <w:rPr>
                      <w:rFonts w:asciiTheme="majorHAnsi" w:hAnsiTheme="majorHAnsi" w:cstheme="majorBidi"/>
                    </w:rPr>
                    <w:t>The Vendor shall c</w:t>
                  </w:r>
                  <w:r w:rsidRPr="002A3B3D">
                    <w:rPr>
                      <w:rFonts w:asciiTheme="majorHAnsi" w:hAnsiTheme="majorHAnsi" w:cstheme="majorBidi"/>
                    </w:rPr>
                    <w:t>reate training material (User manuals and documentation) as well as interactive training material (eLearning, videos</w:t>
                  </w:r>
                  <w:r w:rsidR="0033200A">
                    <w:rPr>
                      <w:rFonts w:asciiTheme="majorHAnsi" w:hAnsiTheme="majorHAnsi" w:cstheme="majorBidi"/>
                    </w:rPr>
                    <w:t>,</w:t>
                  </w:r>
                  <w:r w:rsidRPr="002A3B3D">
                    <w:rPr>
                      <w:rFonts w:asciiTheme="majorHAnsi" w:hAnsiTheme="majorHAnsi" w:cstheme="majorBidi"/>
                    </w:rPr>
                    <w:t xml:space="preserve"> or webinars)</w:t>
                  </w:r>
                  <w:r w:rsidR="0033200A">
                    <w:rPr>
                      <w:rFonts w:asciiTheme="majorHAnsi" w:hAnsiTheme="majorHAnsi" w:cstheme="majorBidi"/>
                    </w:rPr>
                    <w:t>,</w:t>
                  </w:r>
                  <w:r w:rsidRPr="002A3B3D">
                    <w:rPr>
                      <w:rFonts w:asciiTheme="majorHAnsi" w:hAnsiTheme="majorHAnsi" w:cstheme="majorBidi"/>
                    </w:rPr>
                    <w:t xml:space="preserve"> as well as role-based training – </w:t>
                  </w:r>
                  <w:r w:rsidR="0033200A">
                    <w:rPr>
                      <w:rFonts w:asciiTheme="majorHAnsi" w:hAnsiTheme="majorHAnsi" w:cstheme="majorBidi"/>
                    </w:rPr>
                    <w:t>in-person</w:t>
                  </w:r>
                  <w:r w:rsidRPr="002A3B3D">
                    <w:rPr>
                      <w:rFonts w:asciiTheme="majorHAnsi" w:hAnsiTheme="majorHAnsi" w:cstheme="majorBidi"/>
                    </w:rPr>
                    <w:t xml:space="preserve"> training or virtual training</w:t>
                  </w:r>
                </w:p>
              </w:tc>
            </w:tr>
            <w:tr w:rsidR="006F683A" w:rsidRPr="00F85ABB" w14:paraId="7CCF3B26" w14:textId="77777777" w:rsidTr="006F683A">
              <w:tc>
                <w:tcPr>
                  <w:tcW w:w="5000" w:type="pct"/>
                </w:tcPr>
                <w:p w14:paraId="733AFF59" w14:textId="41CB91BA" w:rsidR="006F683A" w:rsidRPr="009A4612" w:rsidRDefault="006F683A" w:rsidP="00D76A47">
                  <w:pPr>
                    <w:pStyle w:val="ListParagraph"/>
                    <w:framePr w:hSpace="180" w:wrap="around" w:vAnchor="text" w:hAnchor="margin" w:y="128"/>
                    <w:numPr>
                      <w:ilvl w:val="0"/>
                      <w:numId w:val="48"/>
                    </w:numPr>
                    <w:rPr>
                      <w:rFonts w:asciiTheme="majorHAnsi" w:hAnsiTheme="majorHAnsi" w:cstheme="majorBidi"/>
                    </w:rPr>
                  </w:pPr>
                  <w:r w:rsidRPr="00F62D8D">
                    <w:rPr>
                      <w:rFonts w:asciiTheme="majorHAnsi" w:hAnsiTheme="majorHAnsi" w:cstheme="majorBidi"/>
                      <w:b/>
                      <w:bCs/>
                    </w:rPr>
                    <w:t>Testing &amp; Validation</w:t>
                  </w:r>
                  <w:r w:rsidRPr="009A4612">
                    <w:rPr>
                      <w:rFonts w:asciiTheme="majorHAnsi" w:hAnsiTheme="majorHAnsi" w:cstheme="majorBidi"/>
                    </w:rPr>
                    <w:t xml:space="preserve">: – A thorough testing and validation process is essential to ensure that the upgraded financial ERP System functions as expected and meets user requirements. </w:t>
                  </w:r>
                </w:p>
                <w:p w14:paraId="463187AC" w14:textId="3C8A40EB"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 The Vendor shall assist in </w:t>
                  </w:r>
                  <w:r w:rsidR="0033200A">
                    <w:rPr>
                      <w:rFonts w:asciiTheme="majorHAnsi" w:hAnsiTheme="majorHAnsi" w:cstheme="majorBidi"/>
                    </w:rPr>
                    <w:t>end-to-end</w:t>
                  </w:r>
                  <w:r>
                    <w:rPr>
                      <w:rFonts w:asciiTheme="majorHAnsi" w:hAnsiTheme="majorHAnsi" w:cstheme="majorBidi"/>
                    </w:rPr>
                    <w:t xml:space="preserve"> testing (E2E) to be conducted to make sure that the upgraded ERP systems operate correctly, testing business processes</w:t>
                  </w:r>
                  <w:r w:rsidR="0033200A">
                    <w:rPr>
                      <w:rFonts w:asciiTheme="majorHAnsi" w:hAnsiTheme="majorHAnsi" w:cstheme="majorBidi"/>
                    </w:rPr>
                    <w:t>.</w:t>
                  </w:r>
                </w:p>
                <w:p w14:paraId="4270112B" w14:textId="0A393C19"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 The Vendor shall assist in </w:t>
                  </w:r>
                  <w:r w:rsidR="0033200A">
                    <w:rPr>
                      <w:rFonts w:asciiTheme="majorHAnsi" w:hAnsiTheme="majorHAnsi" w:cstheme="majorBidi"/>
                    </w:rPr>
                    <w:t xml:space="preserve">developing a test plan for end-to-end testing, build test cases for each business process (invoice creation, payment process, Reporting &amp; reconciliation), and ensure that </w:t>
                  </w:r>
                  <w:r>
                    <w:rPr>
                      <w:rFonts w:asciiTheme="majorHAnsi" w:hAnsiTheme="majorHAnsi" w:cstheme="majorBidi"/>
                    </w:rPr>
                    <w:t xml:space="preserve">data migrated from the old system is accurately represented in the new system. </w:t>
                  </w:r>
                </w:p>
                <w:p w14:paraId="6C1C4B11" w14:textId="6D44BE5A"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w:t>
                  </w:r>
                  <w:r w:rsidR="0033200A">
                    <w:rPr>
                      <w:rFonts w:asciiTheme="majorHAnsi" w:hAnsiTheme="majorHAnsi" w:cstheme="majorBidi"/>
                    </w:rPr>
                    <w:t>do</w:t>
                  </w:r>
                  <w:r>
                    <w:rPr>
                      <w:rFonts w:asciiTheme="majorHAnsi" w:hAnsiTheme="majorHAnsi" w:cstheme="majorBidi"/>
                    </w:rPr>
                    <w:t xml:space="preserve"> a third-party test to validate integration with external systems (bank, tax authorities)</w:t>
                  </w:r>
                </w:p>
                <w:p w14:paraId="43FA2D98" w14:textId="7505314D"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w:t>
                  </w:r>
                  <w:proofErr w:type="gramStart"/>
                  <w:r>
                    <w:rPr>
                      <w:rFonts w:asciiTheme="majorHAnsi" w:hAnsiTheme="majorHAnsi" w:cstheme="majorBidi"/>
                    </w:rPr>
                    <w:t>test for</w:t>
                  </w:r>
                  <w:proofErr w:type="gramEnd"/>
                  <w:r>
                    <w:rPr>
                      <w:rFonts w:asciiTheme="majorHAnsi" w:hAnsiTheme="majorHAnsi" w:cstheme="majorBidi"/>
                    </w:rPr>
                    <w:t xml:space="preserve"> system performance under load, ensuring it can handle the volumes.</w:t>
                  </w:r>
                </w:p>
                <w:p w14:paraId="332273F9" w14:textId="01477D6F"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lastRenderedPageBreak/>
                    <w:t xml:space="preserve">The Vendor shall </w:t>
                  </w:r>
                  <w:r w:rsidR="00037FA0">
                    <w:rPr>
                      <w:rFonts w:asciiTheme="majorHAnsi" w:hAnsiTheme="majorHAnsi" w:cstheme="majorBidi"/>
                    </w:rPr>
                    <w:t>ensure</w:t>
                  </w:r>
                  <w:r>
                    <w:rPr>
                      <w:rFonts w:asciiTheme="majorHAnsi" w:hAnsiTheme="majorHAnsi" w:cstheme="majorBidi"/>
                    </w:rPr>
                    <w:t xml:space="preserve"> all business rules and workflows are correctly implemented in the upgraded system, check that </w:t>
                  </w:r>
                  <w:r w:rsidR="0033200A">
                    <w:rPr>
                      <w:rFonts w:asciiTheme="majorHAnsi" w:hAnsiTheme="majorHAnsi" w:cstheme="majorBidi"/>
                    </w:rPr>
                    <w:t xml:space="preserve">the </w:t>
                  </w:r>
                  <w:r>
                    <w:rPr>
                      <w:rFonts w:asciiTheme="majorHAnsi" w:hAnsiTheme="majorHAnsi" w:cstheme="majorBidi"/>
                    </w:rPr>
                    <w:t>system handles errors and provides users with meaning full error messages</w:t>
                  </w:r>
                </w:p>
                <w:p w14:paraId="401F0D5F" w14:textId="50C34D05"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w:t>
                  </w:r>
                  <w:r w:rsidR="0033200A">
                    <w:rPr>
                      <w:rFonts w:asciiTheme="majorHAnsi" w:hAnsiTheme="majorHAnsi" w:cstheme="majorBidi"/>
                    </w:rPr>
                    <w:t>assist</w:t>
                  </w:r>
                  <w:r>
                    <w:rPr>
                      <w:rFonts w:asciiTheme="majorHAnsi" w:hAnsiTheme="majorHAnsi" w:cstheme="majorBidi"/>
                    </w:rPr>
                    <w:t xml:space="preserve"> in </w:t>
                  </w:r>
                  <w:r w:rsidR="0033200A">
                    <w:rPr>
                      <w:rFonts w:asciiTheme="majorHAnsi" w:hAnsiTheme="majorHAnsi" w:cstheme="majorBidi"/>
                    </w:rPr>
                    <w:t xml:space="preserve">the </w:t>
                  </w:r>
                  <w:r>
                    <w:rPr>
                      <w:rFonts w:asciiTheme="majorHAnsi" w:hAnsiTheme="majorHAnsi" w:cstheme="majorBidi"/>
                    </w:rPr>
                    <w:t xml:space="preserve">UAT Test Plan – Develop User Test cases based on real business scenarios. Select UAT Participants. Encourage users to log any defects, discrepancies. Do UAT Validation for critical issues (Blocker issues that prevent key processes from functioning as well as major issues (functional issues. UAT </w:t>
                  </w:r>
                  <w:r w:rsidR="0033200A">
                    <w:rPr>
                      <w:rFonts w:asciiTheme="majorHAnsi" w:hAnsiTheme="majorHAnsi" w:cstheme="majorBidi"/>
                    </w:rPr>
                    <w:t>sign-off</w:t>
                  </w:r>
                  <w:r>
                    <w:rPr>
                      <w:rFonts w:asciiTheme="majorHAnsi" w:hAnsiTheme="majorHAnsi" w:cstheme="majorBidi"/>
                    </w:rPr>
                    <w:t xml:space="preserve"> once participants have confirmed that all </w:t>
                  </w:r>
                  <w:r w:rsidR="0033200A">
                    <w:rPr>
                      <w:rFonts w:asciiTheme="majorHAnsi" w:hAnsiTheme="majorHAnsi" w:cstheme="majorBidi"/>
                    </w:rPr>
                    <w:t>necessary</w:t>
                  </w:r>
                  <w:r>
                    <w:rPr>
                      <w:rFonts w:asciiTheme="majorHAnsi" w:hAnsiTheme="majorHAnsi" w:cstheme="majorBidi"/>
                    </w:rPr>
                    <w:t xml:space="preserve"> and major issues are resolved, and the system meets business needs</w:t>
                  </w:r>
                </w:p>
                <w:p w14:paraId="0CDC3A36" w14:textId="2BBCA371" w:rsidR="006F683A" w:rsidRPr="00D76A47"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assist in Bug identification &amp; Fixing – During end-to-end testing and UAT</w:t>
                  </w:r>
                  <w:r w:rsidR="0033200A">
                    <w:rPr>
                      <w:rFonts w:asciiTheme="majorHAnsi" w:hAnsiTheme="majorHAnsi" w:cstheme="majorBidi"/>
                    </w:rPr>
                    <w:t>,</w:t>
                  </w:r>
                  <w:r>
                    <w:rPr>
                      <w:rFonts w:asciiTheme="majorHAnsi" w:hAnsiTheme="majorHAnsi" w:cstheme="majorBidi"/>
                    </w:rPr>
                    <w:t xml:space="preserve"> bugs and issues will arise. Start bug logging and tracking (Azure DevOps) or any other issue tracking system.  Develop a bug fix process – Developers will address the identified bugs, Regression testing after bug fix, User validation of fixes, once bugs are fixed</w:t>
                  </w:r>
                  <w:r w:rsidR="0033200A">
                    <w:rPr>
                      <w:rFonts w:asciiTheme="majorHAnsi" w:hAnsiTheme="majorHAnsi" w:cstheme="majorBidi"/>
                    </w:rPr>
                    <w:t>,</w:t>
                  </w:r>
                  <w:r>
                    <w:rPr>
                      <w:rFonts w:asciiTheme="majorHAnsi" w:hAnsiTheme="majorHAnsi" w:cstheme="majorBidi"/>
                    </w:rPr>
                    <w:t xml:space="preserve"> UAT testers should validate that fixes work. Post </w:t>
                  </w:r>
                  <w:r w:rsidR="006428EC">
                    <w:rPr>
                      <w:rFonts w:asciiTheme="majorHAnsi" w:hAnsiTheme="majorHAnsi" w:cstheme="majorBidi"/>
                    </w:rPr>
                    <w:t>Go</w:t>
                  </w:r>
                  <w:r>
                    <w:rPr>
                      <w:rFonts w:asciiTheme="majorHAnsi" w:hAnsiTheme="majorHAnsi" w:cstheme="majorBidi"/>
                    </w:rPr>
                    <w:t xml:space="preserve"> </w:t>
                  </w:r>
                  <w:r w:rsidR="006428EC">
                    <w:rPr>
                      <w:rFonts w:asciiTheme="majorHAnsi" w:hAnsiTheme="majorHAnsi" w:cstheme="majorBidi"/>
                    </w:rPr>
                    <w:t>L</w:t>
                  </w:r>
                  <w:r>
                    <w:rPr>
                      <w:rFonts w:asciiTheme="majorHAnsi" w:hAnsiTheme="majorHAnsi" w:cstheme="majorBidi"/>
                    </w:rPr>
                    <w:t>ive Issues. Develop Test Report by documenting all testing efforts, including test plan, test cases</w:t>
                  </w:r>
                  <w:r w:rsidR="0033200A">
                    <w:rPr>
                      <w:rFonts w:asciiTheme="majorHAnsi" w:hAnsiTheme="majorHAnsi" w:cstheme="majorBidi"/>
                    </w:rPr>
                    <w:t>,</w:t>
                  </w:r>
                  <w:r>
                    <w:rPr>
                      <w:rFonts w:asciiTheme="majorHAnsi" w:hAnsiTheme="majorHAnsi" w:cstheme="majorBidi"/>
                    </w:rPr>
                    <w:t xml:space="preserve"> and results, including details about bugs identified and severity</w:t>
                  </w:r>
                  <w:r w:rsidR="0033200A">
                    <w:rPr>
                      <w:rFonts w:asciiTheme="majorHAnsi" w:hAnsiTheme="majorHAnsi" w:cstheme="majorBidi"/>
                    </w:rPr>
                    <w:t>,</w:t>
                  </w:r>
                  <w:r>
                    <w:rPr>
                      <w:rFonts w:asciiTheme="majorHAnsi" w:hAnsiTheme="majorHAnsi" w:cstheme="majorBidi"/>
                    </w:rPr>
                    <w:t xml:space="preserve"> and resolution</w:t>
                  </w:r>
                  <w:r w:rsidR="0033200A">
                    <w:rPr>
                      <w:rFonts w:asciiTheme="majorHAnsi" w:hAnsiTheme="majorHAnsi" w:cstheme="majorBidi"/>
                    </w:rPr>
                    <w:t>.</w:t>
                  </w:r>
                  <w:r>
                    <w:rPr>
                      <w:rFonts w:asciiTheme="majorHAnsi" w:hAnsiTheme="majorHAnsi" w:cstheme="majorBidi"/>
                    </w:rPr>
                    <w:t xml:space="preserve"> UAT Sign off Report once UAT is completed, formally signed off</w:t>
                  </w:r>
                  <w:r w:rsidR="00D76A47">
                    <w:rPr>
                      <w:rFonts w:asciiTheme="majorHAnsi" w:hAnsiTheme="majorHAnsi" w:cstheme="majorBidi"/>
                    </w:rPr>
                    <w:t>.</w:t>
                  </w:r>
                </w:p>
              </w:tc>
            </w:tr>
            <w:tr w:rsidR="006F683A" w14:paraId="423FE88D" w14:textId="77777777" w:rsidTr="006F683A">
              <w:trPr>
                <w:trHeight w:val="300"/>
              </w:trPr>
              <w:tc>
                <w:tcPr>
                  <w:tcW w:w="5000" w:type="pct"/>
                </w:tcPr>
                <w:p w14:paraId="44A9C530" w14:textId="4140DF48" w:rsidR="006F683A" w:rsidRPr="00F62D8D" w:rsidRDefault="006F683A" w:rsidP="00D76A47">
                  <w:pPr>
                    <w:pStyle w:val="ListParagraph"/>
                    <w:framePr w:hSpace="180" w:wrap="around" w:vAnchor="text" w:hAnchor="margin" w:y="128"/>
                    <w:numPr>
                      <w:ilvl w:val="0"/>
                      <w:numId w:val="48"/>
                    </w:numPr>
                    <w:rPr>
                      <w:rFonts w:asciiTheme="majorHAnsi" w:hAnsiTheme="majorHAnsi" w:cstheme="majorBidi"/>
                      <w:b/>
                      <w:bCs/>
                    </w:rPr>
                  </w:pPr>
                  <w:r w:rsidRPr="00F62D8D">
                    <w:rPr>
                      <w:rFonts w:asciiTheme="majorHAnsi" w:hAnsiTheme="majorHAnsi" w:cstheme="majorBidi"/>
                      <w:b/>
                      <w:bCs/>
                    </w:rPr>
                    <w:lastRenderedPageBreak/>
                    <w:t xml:space="preserve">Go live: - </w:t>
                  </w:r>
                </w:p>
                <w:p w14:paraId="28E5926C" w14:textId="02DE0B71" w:rsidR="006F683A" w:rsidRDefault="006F683A" w:rsidP="00D76A47">
                  <w:pPr>
                    <w:pStyle w:val="ListParagraph"/>
                    <w:framePr w:hSpace="180" w:wrap="around" w:vAnchor="text" w:hAnchor="margin" w:y="128"/>
                    <w:numPr>
                      <w:ilvl w:val="0"/>
                      <w:numId w:val="43"/>
                    </w:numPr>
                    <w:rPr>
                      <w:rFonts w:asciiTheme="majorHAnsi" w:hAnsiTheme="majorHAnsi" w:cstheme="majorBidi"/>
                    </w:rPr>
                  </w:pPr>
                  <w:r>
                    <w:rPr>
                      <w:rFonts w:asciiTheme="majorHAnsi" w:hAnsiTheme="majorHAnsi" w:cstheme="majorBidi"/>
                    </w:rPr>
                    <w:t xml:space="preserve">The Vendor shall assist </w:t>
                  </w:r>
                  <w:r w:rsidR="0033200A">
                    <w:rPr>
                      <w:rFonts w:asciiTheme="majorHAnsi" w:hAnsiTheme="majorHAnsi" w:cstheme="majorBidi"/>
                    </w:rPr>
                    <w:t>in developing</w:t>
                  </w:r>
                  <w:r w:rsidRPr="004A1ED7">
                    <w:rPr>
                      <w:rFonts w:asciiTheme="majorHAnsi" w:hAnsiTheme="majorHAnsi" w:cstheme="majorBidi"/>
                    </w:rPr>
                    <w:t xml:space="preserve"> Go </w:t>
                  </w:r>
                  <w:r w:rsidR="0033200A">
                    <w:rPr>
                      <w:rFonts w:asciiTheme="majorHAnsi" w:hAnsiTheme="majorHAnsi" w:cstheme="majorBidi"/>
                    </w:rPr>
                    <w:t>go-live</w:t>
                  </w:r>
                  <w:r w:rsidRPr="004A1ED7">
                    <w:rPr>
                      <w:rFonts w:asciiTheme="majorHAnsi" w:hAnsiTheme="majorHAnsi" w:cstheme="majorBidi"/>
                    </w:rPr>
                    <w:t xml:space="preserve"> support plan to provide comprehensive support to </w:t>
                  </w:r>
                  <w:r w:rsidR="0033200A">
                    <w:rPr>
                      <w:rFonts w:asciiTheme="majorHAnsi" w:hAnsiTheme="majorHAnsi" w:cstheme="majorBidi"/>
                    </w:rPr>
                    <w:t>end-to-end</w:t>
                  </w:r>
                  <w:r w:rsidRPr="004A1ED7">
                    <w:rPr>
                      <w:rFonts w:asciiTheme="majorHAnsi" w:hAnsiTheme="majorHAnsi" w:cstheme="majorBidi"/>
                    </w:rPr>
                    <w:t xml:space="preserve"> users and ensure the new ERP systems operate when </w:t>
                  </w:r>
                  <w:r w:rsidR="0033200A">
                    <w:rPr>
                      <w:rFonts w:asciiTheme="majorHAnsi" w:hAnsiTheme="majorHAnsi" w:cstheme="majorBidi"/>
                    </w:rPr>
                    <w:t>they</w:t>
                  </w:r>
                  <w:r w:rsidRPr="004A1ED7">
                    <w:rPr>
                      <w:rFonts w:asciiTheme="majorHAnsi" w:hAnsiTheme="majorHAnsi" w:cstheme="majorBidi"/>
                    </w:rPr>
                    <w:t xml:space="preserve"> </w:t>
                  </w:r>
                  <w:r w:rsidR="0033200A">
                    <w:rPr>
                      <w:rFonts w:asciiTheme="majorHAnsi" w:hAnsiTheme="majorHAnsi" w:cstheme="majorBidi"/>
                    </w:rPr>
                    <w:t>go</w:t>
                  </w:r>
                  <w:r w:rsidRPr="004A1ED7">
                    <w:rPr>
                      <w:rFonts w:asciiTheme="majorHAnsi" w:hAnsiTheme="majorHAnsi" w:cstheme="majorBidi"/>
                    </w:rPr>
                    <w:t xml:space="preserve"> live. </w:t>
                  </w:r>
                </w:p>
                <w:p w14:paraId="2B20428C" w14:textId="4018F043" w:rsidR="006F683A" w:rsidRPr="004A1ED7" w:rsidRDefault="006F683A" w:rsidP="00D76A47">
                  <w:pPr>
                    <w:pStyle w:val="ListParagraph"/>
                    <w:framePr w:hSpace="180" w:wrap="around" w:vAnchor="text" w:hAnchor="margin" w:y="128"/>
                    <w:numPr>
                      <w:ilvl w:val="0"/>
                      <w:numId w:val="43"/>
                    </w:numPr>
                    <w:rPr>
                      <w:rFonts w:asciiTheme="majorHAnsi" w:hAnsiTheme="majorHAnsi" w:cstheme="majorBidi"/>
                    </w:rPr>
                  </w:pPr>
                  <w:r>
                    <w:rPr>
                      <w:rFonts w:asciiTheme="majorHAnsi" w:hAnsiTheme="majorHAnsi" w:cstheme="majorBidi"/>
                    </w:rPr>
                    <w:t xml:space="preserve">The Vendor shall assist in </w:t>
                  </w:r>
                  <w:r w:rsidRPr="004A1ED7">
                    <w:rPr>
                      <w:rFonts w:asciiTheme="majorHAnsi" w:hAnsiTheme="majorHAnsi" w:cstheme="majorBidi"/>
                    </w:rPr>
                    <w:t>Set</w:t>
                  </w:r>
                  <w:r>
                    <w:rPr>
                      <w:rFonts w:asciiTheme="majorHAnsi" w:hAnsiTheme="majorHAnsi" w:cstheme="majorBidi"/>
                    </w:rPr>
                    <w:t xml:space="preserve">ting </w:t>
                  </w:r>
                  <w:r w:rsidRPr="004A1ED7">
                    <w:rPr>
                      <w:rFonts w:asciiTheme="majorHAnsi" w:hAnsiTheme="majorHAnsi" w:cstheme="majorBidi"/>
                    </w:rPr>
                    <w:t xml:space="preserve">up a support Team (Technical Team to resolve system errors and tech issues), Functional Team to </w:t>
                  </w:r>
                  <w:r w:rsidR="0033200A">
                    <w:rPr>
                      <w:rFonts w:asciiTheme="majorHAnsi" w:hAnsiTheme="majorHAnsi" w:cstheme="majorBidi"/>
                    </w:rPr>
                    <w:t>help</w:t>
                  </w:r>
                  <w:r w:rsidRPr="004A1ED7">
                    <w:rPr>
                      <w:rFonts w:asciiTheme="majorHAnsi" w:hAnsiTheme="majorHAnsi" w:cstheme="majorBidi"/>
                    </w:rPr>
                    <w:t xml:space="preserve"> with business process issues and ensure users are following the new workflows, User Support Team to answer queries &amp; provide guidance for everyday operations.  </w:t>
                  </w:r>
                </w:p>
                <w:p w14:paraId="1C2D4DB3" w14:textId="70F0D974"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assist in </w:t>
                  </w:r>
                  <w:r w:rsidR="0033200A">
                    <w:rPr>
                      <w:rFonts w:asciiTheme="majorHAnsi" w:hAnsiTheme="majorHAnsi" w:cstheme="majorBidi"/>
                    </w:rPr>
                    <w:t>developing</w:t>
                  </w:r>
                  <w:r w:rsidRPr="005F52F4">
                    <w:rPr>
                      <w:rFonts w:asciiTheme="majorHAnsi" w:hAnsiTheme="majorHAnsi" w:cstheme="majorBidi"/>
                    </w:rPr>
                    <w:t xml:space="preserve"> an escalation procedure for Tiered support levels and develop an escalation workflow. Monitor Issue tracking for </w:t>
                  </w:r>
                  <w:r w:rsidR="0033200A">
                    <w:rPr>
                      <w:rFonts w:asciiTheme="majorHAnsi" w:hAnsiTheme="majorHAnsi" w:cstheme="majorBidi"/>
                    </w:rPr>
                    <w:t>real-time</w:t>
                  </w:r>
                  <w:r w:rsidRPr="005F52F4">
                    <w:rPr>
                      <w:rFonts w:asciiTheme="majorHAnsi" w:hAnsiTheme="majorHAnsi" w:cstheme="majorBidi"/>
                    </w:rPr>
                    <w:t xml:space="preserve"> monitoring to monitor system performance and user activities for potential issues and bug tracking. </w:t>
                  </w:r>
                </w:p>
                <w:p w14:paraId="776466C5" w14:textId="765BAE89"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assist in </w:t>
                  </w:r>
                  <w:r w:rsidR="0033200A">
                    <w:rPr>
                      <w:rFonts w:asciiTheme="majorHAnsi" w:hAnsiTheme="majorHAnsi" w:cstheme="majorBidi"/>
                    </w:rPr>
                    <w:t>developing</w:t>
                  </w:r>
                  <w:r w:rsidRPr="003A3E97">
                    <w:rPr>
                      <w:rFonts w:asciiTheme="majorHAnsi" w:hAnsiTheme="majorHAnsi" w:cstheme="majorBidi"/>
                    </w:rPr>
                    <w:t xml:space="preserve"> a communication plan for </w:t>
                  </w:r>
                  <w:r w:rsidR="0033200A">
                    <w:rPr>
                      <w:rFonts w:asciiTheme="majorHAnsi" w:hAnsiTheme="majorHAnsi" w:cstheme="majorBidi"/>
                    </w:rPr>
                    <w:t>pre-go-live</w:t>
                  </w:r>
                  <w:r w:rsidRPr="003A3E97">
                    <w:rPr>
                      <w:rFonts w:asciiTheme="majorHAnsi" w:hAnsiTheme="majorHAnsi" w:cstheme="majorBidi"/>
                    </w:rPr>
                    <w:t xml:space="preserve"> communication (</w:t>
                  </w:r>
                  <w:r w:rsidR="0033200A">
                    <w:rPr>
                      <w:rFonts w:asciiTheme="majorHAnsi" w:hAnsiTheme="majorHAnsi" w:cstheme="majorBidi"/>
                    </w:rPr>
                    <w:t>go-live</w:t>
                  </w:r>
                  <w:r w:rsidRPr="003A3E97">
                    <w:rPr>
                      <w:rFonts w:asciiTheme="majorHAnsi" w:hAnsiTheme="majorHAnsi" w:cstheme="majorBidi"/>
                    </w:rPr>
                    <w:t xml:space="preserve"> announcement, training reminders and Real time communication during go live with communication channels (Email notifications, Teams channel, Contact list for key contacts and support information, dedicated help desk.  </w:t>
                  </w:r>
                </w:p>
                <w:p w14:paraId="2FC24B7B" w14:textId="5F3DB23D"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assist in d</w:t>
                  </w:r>
                  <w:r w:rsidRPr="003A3E97">
                    <w:rPr>
                      <w:rFonts w:asciiTheme="majorHAnsi" w:hAnsiTheme="majorHAnsi" w:cstheme="majorBidi"/>
                    </w:rPr>
                    <w:t>evelop</w:t>
                  </w:r>
                  <w:r>
                    <w:rPr>
                      <w:rFonts w:asciiTheme="majorHAnsi" w:hAnsiTheme="majorHAnsi" w:cstheme="majorBidi"/>
                    </w:rPr>
                    <w:t>ing</w:t>
                  </w:r>
                  <w:r w:rsidRPr="003A3E97">
                    <w:rPr>
                      <w:rFonts w:asciiTheme="majorHAnsi" w:hAnsiTheme="majorHAnsi" w:cstheme="majorBidi"/>
                    </w:rPr>
                    <w:t xml:space="preserve"> a </w:t>
                  </w:r>
                  <w:r w:rsidR="0033200A">
                    <w:rPr>
                      <w:rFonts w:asciiTheme="majorHAnsi" w:hAnsiTheme="majorHAnsi" w:cstheme="majorBidi"/>
                    </w:rPr>
                    <w:t>post-go-live survey for users to evaluate their experience, identify ongoing issues,</w:t>
                  </w:r>
                  <w:r w:rsidRPr="003A3E97">
                    <w:rPr>
                      <w:rFonts w:asciiTheme="majorHAnsi" w:hAnsiTheme="majorHAnsi" w:cstheme="majorBidi"/>
                    </w:rPr>
                    <w:t xml:space="preserve"> and gather suggestions for improvement. Provide updates to Executives through regular status reports</w:t>
                  </w:r>
                </w:p>
                <w:p w14:paraId="7931F5A5" w14:textId="776C5FC4" w:rsidR="00917620" w:rsidRPr="003A3E97" w:rsidRDefault="00917620"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go live no later than </w:t>
                  </w:r>
                  <w:r w:rsidR="007C373B">
                    <w:rPr>
                      <w:rFonts w:asciiTheme="majorHAnsi" w:hAnsiTheme="majorHAnsi" w:cstheme="majorBidi"/>
                    </w:rPr>
                    <w:t>120</w:t>
                  </w:r>
                  <w:r>
                    <w:rPr>
                      <w:rFonts w:asciiTheme="majorHAnsi" w:hAnsiTheme="majorHAnsi" w:cstheme="majorBidi"/>
                    </w:rPr>
                    <w:t xml:space="preserve"> calendar days after NTP.</w:t>
                  </w:r>
                </w:p>
              </w:tc>
            </w:tr>
            <w:tr w:rsidR="006F683A" w14:paraId="1712E07E" w14:textId="77777777" w:rsidTr="006F683A">
              <w:trPr>
                <w:trHeight w:val="300"/>
              </w:trPr>
              <w:tc>
                <w:tcPr>
                  <w:tcW w:w="5000" w:type="pct"/>
                </w:tcPr>
                <w:p w14:paraId="3426AB8D" w14:textId="5CEBCA64" w:rsidR="006F683A" w:rsidRPr="00680FA4" w:rsidRDefault="006F683A" w:rsidP="00D76A47">
                  <w:pPr>
                    <w:pStyle w:val="ListParagraph"/>
                    <w:framePr w:hSpace="180" w:wrap="around" w:vAnchor="text" w:hAnchor="margin" w:y="128"/>
                    <w:numPr>
                      <w:ilvl w:val="0"/>
                      <w:numId w:val="48"/>
                    </w:numPr>
                    <w:rPr>
                      <w:rFonts w:asciiTheme="majorHAnsi" w:hAnsiTheme="majorHAnsi" w:cstheme="majorBidi"/>
                    </w:rPr>
                  </w:pPr>
                  <w:r w:rsidRPr="00F62D8D">
                    <w:rPr>
                      <w:rFonts w:asciiTheme="majorHAnsi" w:hAnsiTheme="majorHAnsi" w:cstheme="majorBidi"/>
                      <w:b/>
                      <w:bCs/>
                    </w:rPr>
                    <w:t>Post Implementation review</w:t>
                  </w:r>
                  <w:r>
                    <w:rPr>
                      <w:rFonts w:asciiTheme="majorHAnsi" w:hAnsiTheme="majorHAnsi" w:cstheme="majorBidi"/>
                    </w:rPr>
                    <w:t xml:space="preserve">:- </w:t>
                  </w:r>
                  <w:r w:rsidRPr="00680FA4">
                    <w:rPr>
                      <w:rFonts w:asciiTheme="majorHAnsi" w:hAnsiTheme="majorHAnsi" w:cstheme="majorBidi"/>
                    </w:rPr>
                    <w:t xml:space="preserve"> Review and assess feedback from key stakeholders (end users, departmental heads) to assess </w:t>
                  </w:r>
                  <w:r w:rsidR="0033200A">
                    <w:rPr>
                      <w:rFonts w:asciiTheme="majorHAnsi" w:hAnsiTheme="majorHAnsi" w:cstheme="majorBidi"/>
                    </w:rPr>
                    <w:t xml:space="preserve">the </w:t>
                  </w:r>
                  <w:r w:rsidRPr="00680FA4">
                    <w:rPr>
                      <w:rFonts w:asciiTheme="majorHAnsi" w:hAnsiTheme="majorHAnsi" w:cstheme="majorBidi"/>
                    </w:rPr>
                    <w:t>effectiveness of the upgrade.</w:t>
                  </w:r>
                </w:p>
                <w:p w14:paraId="18BEF0CC" w14:textId="23DB50AC"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 The Vendor shall assist in </w:t>
                  </w:r>
                  <w:r w:rsidR="0033200A">
                    <w:rPr>
                      <w:rFonts w:asciiTheme="majorHAnsi" w:hAnsiTheme="majorHAnsi" w:cstheme="majorBidi"/>
                    </w:rPr>
                    <w:t>evaluating users’ adoption and satisfaction, including challenges faced by employees post implementation, and assess system performance metrics to identify challenges, process improvements, and action items based on feedback received to improve system performance, user adoption,</w:t>
                  </w:r>
                  <w:r>
                    <w:rPr>
                      <w:rFonts w:asciiTheme="majorHAnsi" w:hAnsiTheme="majorHAnsi" w:cstheme="majorBidi"/>
                    </w:rPr>
                    <w:t xml:space="preserve"> and overall process efficiency. </w:t>
                  </w:r>
                </w:p>
                <w:p w14:paraId="396916A9" w14:textId="7240730F"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finalize documentation on system configuration, training</w:t>
                  </w:r>
                  <w:r w:rsidR="0033200A">
                    <w:rPr>
                      <w:rFonts w:asciiTheme="majorHAnsi" w:hAnsiTheme="majorHAnsi" w:cstheme="majorBidi"/>
                    </w:rPr>
                    <w:t>,</w:t>
                  </w:r>
                  <w:r>
                    <w:rPr>
                      <w:rFonts w:asciiTheme="majorHAnsi" w:hAnsiTheme="majorHAnsi" w:cstheme="majorBidi"/>
                    </w:rPr>
                    <w:t xml:space="preserve"> and operational processes to serve as a reference for future upgrades or projects. (transaction speed, uptime, error rates) Success Metrics &amp; KPI’s – User adoption rate, system stability (Track number &amp; severity of system issues, bugs</w:t>
                  </w:r>
                  <w:r w:rsidR="0033200A">
                    <w:rPr>
                      <w:rFonts w:asciiTheme="majorHAnsi" w:hAnsiTheme="majorHAnsi" w:cstheme="majorBidi"/>
                    </w:rPr>
                    <w:t>,</w:t>
                  </w:r>
                  <w:r>
                    <w:rPr>
                      <w:rFonts w:asciiTheme="majorHAnsi" w:hAnsiTheme="majorHAnsi" w:cstheme="majorBidi"/>
                    </w:rPr>
                    <w:t xml:space="preserve"> or downtime post launch)</w:t>
                  </w:r>
                </w:p>
                <w:p w14:paraId="77E40578" w14:textId="7C06FAE3"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 The Vendor shall do ROI Measurement – Evaluate if the system is delivering the expected return on investment in term of time saving, process efficiency and cost reductions. Provide lessons learned, identify challenges (data migration problems, etc.) Identify process improvements and action items</w:t>
                  </w:r>
                  <w:r w:rsidR="0033200A">
                    <w:rPr>
                      <w:rFonts w:asciiTheme="majorHAnsi" w:hAnsiTheme="majorHAnsi" w:cstheme="majorBidi"/>
                    </w:rPr>
                    <w:t>.</w:t>
                  </w:r>
                  <w:r>
                    <w:rPr>
                      <w:rFonts w:asciiTheme="majorHAnsi" w:hAnsiTheme="majorHAnsi" w:cstheme="majorBidi"/>
                    </w:rPr>
                    <w:t xml:space="preserve"> Final reporting</w:t>
                  </w:r>
                  <w:r w:rsidR="0033200A">
                    <w:rPr>
                      <w:rFonts w:asciiTheme="majorHAnsi" w:hAnsiTheme="majorHAnsi" w:cstheme="majorBidi"/>
                    </w:rPr>
                    <w:t>:</w:t>
                  </w:r>
                  <w:r>
                    <w:rPr>
                      <w:rFonts w:asciiTheme="majorHAnsi" w:hAnsiTheme="majorHAnsi" w:cstheme="majorBidi"/>
                    </w:rPr>
                    <w:t xml:space="preserve"> Report to leadership, including successes, issues encountered</w:t>
                  </w:r>
                  <w:r w:rsidR="0033200A">
                    <w:rPr>
                      <w:rFonts w:asciiTheme="majorHAnsi" w:hAnsiTheme="majorHAnsi" w:cstheme="majorBidi"/>
                    </w:rPr>
                    <w:t>,</w:t>
                  </w:r>
                  <w:r>
                    <w:rPr>
                      <w:rFonts w:asciiTheme="majorHAnsi" w:hAnsiTheme="majorHAnsi" w:cstheme="majorBidi"/>
                    </w:rPr>
                    <w:t xml:space="preserve"> and action plans for improvement</w:t>
                  </w:r>
                </w:p>
                <w:p w14:paraId="438FFCAE" w14:textId="620D8E7E" w:rsidR="006F683A" w:rsidRPr="005A7567"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lastRenderedPageBreak/>
                    <w:t>The Vendor shall assist with o</w:t>
                  </w:r>
                  <w:r w:rsidRPr="00415ED2">
                    <w:rPr>
                      <w:rFonts w:asciiTheme="majorHAnsi" w:hAnsiTheme="majorHAnsi" w:cstheme="majorBidi"/>
                    </w:rPr>
                    <w:t>ngoing maintenance and suppor</w:t>
                  </w:r>
                  <w:r w:rsidR="00CF16AD">
                    <w:rPr>
                      <w:rFonts w:asciiTheme="majorHAnsi" w:hAnsiTheme="majorHAnsi" w:cstheme="majorBidi"/>
                    </w:rPr>
                    <w:t>t</w:t>
                  </w:r>
                  <w:r w:rsidRPr="00415ED2">
                    <w:rPr>
                      <w:rFonts w:asciiTheme="majorHAnsi" w:hAnsiTheme="majorHAnsi" w:cstheme="majorBidi"/>
                    </w:rPr>
                    <w:t xml:space="preserve"> -   regular system maintenance, plan and execute regular system updates, including patches, version upgrades</w:t>
                  </w:r>
                  <w:r w:rsidR="0033200A">
                    <w:rPr>
                      <w:rFonts w:asciiTheme="majorHAnsi" w:hAnsiTheme="majorHAnsi" w:cstheme="majorBidi"/>
                    </w:rPr>
                    <w:t>,</w:t>
                  </w:r>
                  <w:r w:rsidRPr="00415ED2">
                    <w:rPr>
                      <w:rFonts w:asciiTheme="majorHAnsi" w:hAnsiTheme="majorHAnsi" w:cstheme="majorBidi"/>
                    </w:rPr>
                    <w:t xml:space="preserve"> and security updates. Ongoing support – Help desk services, knowledge base</w:t>
                  </w:r>
                  <w:r w:rsidR="0033200A">
                    <w:rPr>
                      <w:rFonts w:asciiTheme="majorHAnsi" w:hAnsiTheme="majorHAnsi" w:cstheme="majorBidi"/>
                    </w:rPr>
                    <w:t>,</w:t>
                  </w:r>
                  <w:r w:rsidRPr="00415ED2">
                    <w:rPr>
                      <w:rFonts w:asciiTheme="majorHAnsi" w:hAnsiTheme="majorHAnsi" w:cstheme="majorBidi"/>
                    </w:rPr>
                    <w:t xml:space="preserve"> and training refreshers. Continuous improvement by feedback mechanisms</w:t>
                  </w:r>
                  <w:r w:rsidR="0033200A">
                    <w:rPr>
                      <w:rFonts w:asciiTheme="majorHAnsi" w:hAnsiTheme="majorHAnsi" w:cstheme="majorBidi"/>
                    </w:rPr>
                    <w:t>,</w:t>
                  </w:r>
                  <w:r w:rsidRPr="00415ED2">
                    <w:rPr>
                      <w:rFonts w:asciiTheme="majorHAnsi" w:hAnsiTheme="majorHAnsi" w:cstheme="majorBidi"/>
                    </w:rPr>
                    <w:t xml:space="preserve"> collecting feedback via surveys, user groups, etc.  Issue Resolution process – Incident tracking, Root cause analysis</w:t>
                  </w:r>
                  <w:r w:rsidR="0033200A">
                    <w:rPr>
                      <w:rFonts w:asciiTheme="majorHAnsi" w:hAnsiTheme="majorHAnsi" w:cstheme="majorBidi"/>
                    </w:rPr>
                    <w:t>,</w:t>
                  </w:r>
                  <w:r w:rsidRPr="00415ED2">
                    <w:rPr>
                      <w:rFonts w:asciiTheme="majorHAnsi" w:hAnsiTheme="majorHAnsi" w:cstheme="majorBidi"/>
                    </w:rPr>
                    <w:t xml:space="preserve"> and patch management. </w:t>
                  </w:r>
                  <w:r w:rsidR="0033200A">
                    <w:rPr>
                      <w:rFonts w:asciiTheme="majorHAnsi" w:hAnsiTheme="majorHAnsi" w:cstheme="majorBidi"/>
                    </w:rPr>
                    <w:t>Long-term</w:t>
                  </w:r>
                  <w:r w:rsidRPr="00415ED2">
                    <w:rPr>
                      <w:rFonts w:asciiTheme="majorHAnsi" w:hAnsiTheme="majorHAnsi" w:cstheme="majorBidi"/>
                    </w:rPr>
                    <w:t xml:space="preserve"> strategy includes future upgrades, scalability</w:t>
                  </w:r>
                  <w:r w:rsidR="0033200A">
                    <w:rPr>
                      <w:rFonts w:asciiTheme="majorHAnsi" w:hAnsiTheme="majorHAnsi" w:cstheme="majorBidi"/>
                    </w:rPr>
                    <w:t>,</w:t>
                  </w:r>
                  <w:r w:rsidRPr="00415ED2">
                    <w:rPr>
                      <w:rFonts w:asciiTheme="majorHAnsi" w:hAnsiTheme="majorHAnsi" w:cstheme="majorBidi"/>
                    </w:rPr>
                    <w:t xml:space="preserve"> and flexibility as well as compliance monitoring</w:t>
                  </w:r>
                </w:p>
              </w:tc>
            </w:tr>
            <w:tr w:rsidR="006F683A" w:rsidRPr="00F85ABB" w14:paraId="252A5351" w14:textId="77777777" w:rsidTr="006F683A">
              <w:tc>
                <w:tcPr>
                  <w:tcW w:w="5000" w:type="pct"/>
                </w:tcPr>
                <w:p w14:paraId="0EF5B706" w14:textId="10206961" w:rsidR="006F683A" w:rsidRPr="00832317" w:rsidRDefault="006F683A" w:rsidP="00D76A47">
                  <w:pPr>
                    <w:pStyle w:val="ListParagraph"/>
                    <w:framePr w:hSpace="180" w:wrap="around" w:vAnchor="text" w:hAnchor="margin" w:y="128"/>
                    <w:ind w:left="0"/>
                    <w:rPr>
                      <w:rFonts w:asciiTheme="majorHAnsi" w:hAnsiTheme="majorHAnsi" w:cstheme="majorBidi"/>
                      <w:b/>
                      <w:bCs/>
                    </w:rPr>
                  </w:pPr>
                  <w:r w:rsidRPr="5CFFFF9F">
                    <w:rPr>
                      <w:rFonts w:asciiTheme="majorHAnsi" w:hAnsiTheme="majorHAnsi" w:cstheme="majorBidi"/>
                      <w:b/>
                      <w:bCs/>
                    </w:rPr>
                    <w:lastRenderedPageBreak/>
                    <w:t xml:space="preserve">2.  PMO Solution </w:t>
                  </w:r>
                </w:p>
              </w:tc>
            </w:tr>
            <w:tr w:rsidR="006F683A" w:rsidRPr="00F85ABB" w14:paraId="55939EC6" w14:textId="77777777" w:rsidTr="006F683A">
              <w:tc>
                <w:tcPr>
                  <w:tcW w:w="5000" w:type="pct"/>
                </w:tcPr>
                <w:p w14:paraId="1805AA5E" w14:textId="3ACBB2B4" w:rsidR="006F683A" w:rsidRPr="00F62D8D" w:rsidRDefault="006F683A" w:rsidP="00D76A47">
                  <w:pPr>
                    <w:pStyle w:val="ListParagraph"/>
                    <w:framePr w:hSpace="180" w:wrap="around" w:vAnchor="text" w:hAnchor="margin" w:y="128"/>
                    <w:numPr>
                      <w:ilvl w:val="0"/>
                      <w:numId w:val="49"/>
                    </w:numPr>
                    <w:rPr>
                      <w:rFonts w:asciiTheme="majorHAnsi" w:hAnsiTheme="majorHAnsi" w:cstheme="majorBidi"/>
                      <w:b/>
                      <w:bCs/>
                    </w:rPr>
                  </w:pPr>
                  <w:r w:rsidRPr="00F62D8D">
                    <w:rPr>
                      <w:rFonts w:asciiTheme="majorHAnsi" w:hAnsiTheme="majorHAnsi" w:cstheme="majorBidi"/>
                      <w:b/>
                      <w:bCs/>
                    </w:rPr>
                    <w:t xml:space="preserve">Design &amp; Build: – </w:t>
                  </w:r>
                </w:p>
                <w:p w14:paraId="3AE3E0C4" w14:textId="22F6F771" w:rsidR="006F683A" w:rsidRPr="00DD528B" w:rsidRDefault="006F683A" w:rsidP="00D76A47">
                  <w:pPr>
                    <w:pStyle w:val="ListParagraph"/>
                    <w:framePr w:hSpace="180" w:wrap="around" w:vAnchor="text" w:hAnchor="margin" w:y="128"/>
                    <w:numPr>
                      <w:ilvl w:val="0"/>
                      <w:numId w:val="44"/>
                    </w:numPr>
                    <w:rPr>
                      <w:rFonts w:asciiTheme="majorHAnsi" w:hAnsiTheme="majorHAnsi" w:cstheme="majorBidi"/>
                    </w:rPr>
                  </w:pPr>
                  <w:r>
                    <w:rPr>
                      <w:rFonts w:asciiTheme="majorHAnsi" w:hAnsiTheme="majorHAnsi" w:cstheme="majorBidi"/>
                    </w:rPr>
                    <w:t>The Vendor shall do design &amp; build</w:t>
                  </w:r>
                  <w:r w:rsidR="0033200A">
                    <w:rPr>
                      <w:rFonts w:asciiTheme="majorHAnsi" w:hAnsiTheme="majorHAnsi" w:cstheme="majorBidi"/>
                    </w:rPr>
                    <w:t>,</w:t>
                  </w:r>
                  <w:r>
                    <w:rPr>
                      <w:rFonts w:asciiTheme="majorHAnsi" w:hAnsiTheme="majorHAnsi" w:cstheme="majorBidi"/>
                    </w:rPr>
                    <w:t xml:space="preserve"> which </w:t>
                  </w:r>
                  <w:r w:rsidRPr="00DD528B">
                    <w:rPr>
                      <w:rFonts w:asciiTheme="majorHAnsi" w:hAnsiTheme="majorHAnsi" w:cstheme="majorBidi"/>
                    </w:rPr>
                    <w:t xml:space="preserve">covers the end-to-end design &amp; development of the PMO solution to support successful implementation and governance of the new ERP System. It includes the definition of business and functional requirements, solution architecture, configuration, customization, </w:t>
                  </w:r>
                  <w:r w:rsidR="0033200A">
                    <w:rPr>
                      <w:rFonts w:asciiTheme="majorHAnsi" w:hAnsiTheme="majorHAnsi" w:cstheme="majorBidi"/>
                    </w:rPr>
                    <w:t xml:space="preserve">and </w:t>
                  </w:r>
                  <w:r w:rsidRPr="00DD528B">
                    <w:rPr>
                      <w:rFonts w:asciiTheme="majorHAnsi" w:hAnsiTheme="majorHAnsi" w:cstheme="majorBidi"/>
                    </w:rPr>
                    <w:t xml:space="preserve">integration with </w:t>
                  </w:r>
                  <w:r w:rsidR="0033200A">
                    <w:rPr>
                      <w:rFonts w:asciiTheme="majorHAnsi" w:hAnsiTheme="majorHAnsi" w:cstheme="majorBidi"/>
                    </w:rPr>
                    <w:t xml:space="preserve">the </w:t>
                  </w:r>
                  <w:r w:rsidRPr="00DD528B">
                    <w:rPr>
                      <w:rFonts w:asciiTheme="majorHAnsi" w:hAnsiTheme="majorHAnsi" w:cstheme="majorBidi"/>
                    </w:rPr>
                    <w:t>ERP System</w:t>
                  </w:r>
                </w:p>
              </w:tc>
            </w:tr>
            <w:tr w:rsidR="006F683A" w:rsidRPr="00F85ABB" w14:paraId="5F7AD4D8" w14:textId="77777777" w:rsidTr="006F683A">
              <w:tc>
                <w:tcPr>
                  <w:tcW w:w="5000" w:type="pct"/>
                </w:tcPr>
                <w:p w14:paraId="7072ACFD" w14:textId="43F9712A" w:rsidR="006F683A" w:rsidRPr="00F62D8D" w:rsidRDefault="006F683A" w:rsidP="00D76A47">
                  <w:pPr>
                    <w:pStyle w:val="ListParagraph"/>
                    <w:framePr w:hSpace="180" w:wrap="around" w:vAnchor="text" w:hAnchor="margin" w:y="128"/>
                    <w:numPr>
                      <w:ilvl w:val="0"/>
                      <w:numId w:val="49"/>
                    </w:numPr>
                    <w:rPr>
                      <w:rFonts w:asciiTheme="majorHAnsi" w:hAnsiTheme="majorHAnsi" w:cstheme="majorBidi"/>
                    </w:rPr>
                  </w:pPr>
                  <w:r w:rsidRPr="00F62D8D">
                    <w:rPr>
                      <w:rFonts w:asciiTheme="majorHAnsi" w:hAnsiTheme="majorHAnsi" w:cstheme="majorBidi"/>
                      <w:b/>
                      <w:bCs/>
                    </w:rPr>
                    <w:t>Configuration &amp; Customization</w:t>
                  </w:r>
                  <w:r w:rsidR="00CF16AD">
                    <w:rPr>
                      <w:rFonts w:asciiTheme="majorHAnsi" w:hAnsiTheme="majorHAnsi" w:cstheme="majorBidi"/>
                      <w:b/>
                      <w:bCs/>
                    </w:rPr>
                    <w:t>:</w:t>
                  </w:r>
                </w:p>
                <w:p w14:paraId="64368BBA" w14:textId="1B478659"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define role-based security access aligned with user responsibilities across PMO &amp; ERP</w:t>
                  </w:r>
                </w:p>
                <w:p w14:paraId="119453B9" w14:textId="11475FDD"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implement segregation of duties to support compliance and internal control requirements</w:t>
                  </w:r>
                </w:p>
                <w:p w14:paraId="77D33218" w14:textId="777F6371"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set up user profiles, permission sets</w:t>
                  </w:r>
                  <w:r w:rsidR="0033200A">
                    <w:rPr>
                      <w:rFonts w:asciiTheme="majorHAnsi" w:hAnsiTheme="majorHAnsi" w:cstheme="majorBidi"/>
                    </w:rPr>
                    <w:t>,</w:t>
                  </w:r>
                  <w:r>
                    <w:rPr>
                      <w:rFonts w:asciiTheme="majorHAnsi" w:hAnsiTheme="majorHAnsi" w:cstheme="majorBidi"/>
                    </w:rPr>
                    <w:t xml:space="preserve"> and access hierarchies to protect sensitive data</w:t>
                  </w:r>
                </w:p>
                <w:p w14:paraId="05B1713F" w14:textId="6D16EB7F"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configure reporting tools to support operational, tactical, </w:t>
                  </w:r>
                  <w:r w:rsidR="0033200A">
                    <w:rPr>
                      <w:rFonts w:asciiTheme="majorHAnsi" w:hAnsiTheme="majorHAnsi" w:cstheme="majorBidi"/>
                    </w:rPr>
                    <w:t xml:space="preserve">and </w:t>
                  </w:r>
                  <w:r>
                    <w:rPr>
                      <w:rFonts w:asciiTheme="majorHAnsi" w:hAnsiTheme="majorHAnsi" w:cstheme="majorBidi"/>
                    </w:rPr>
                    <w:t>strategic decision making</w:t>
                  </w:r>
                </w:p>
                <w:p w14:paraId="663EFE05" w14:textId="1B8ED317"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develop &amp; implement standardized reports &amp; dashboards (Tailored for different stakeholder groups (executives, project managers, finance)</w:t>
                  </w:r>
                </w:p>
                <w:p w14:paraId="7720E604" w14:textId="2FFE9F74" w:rsidR="006F683A" w:rsidRPr="00F85ABB"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enable ad hoc reporting capabilities</w:t>
                  </w:r>
                </w:p>
              </w:tc>
            </w:tr>
            <w:tr w:rsidR="006F683A" w:rsidRPr="00F85ABB" w14:paraId="30DD2056" w14:textId="77777777" w:rsidTr="006F683A">
              <w:tc>
                <w:tcPr>
                  <w:tcW w:w="5000" w:type="pct"/>
                </w:tcPr>
                <w:p w14:paraId="50A54F9F" w14:textId="0B9888A9" w:rsidR="006F683A" w:rsidRPr="00F62D8D" w:rsidRDefault="006F683A" w:rsidP="00D76A47">
                  <w:pPr>
                    <w:pStyle w:val="ListParagraph"/>
                    <w:framePr w:hSpace="180" w:wrap="around" w:vAnchor="text" w:hAnchor="margin" w:y="128"/>
                    <w:numPr>
                      <w:ilvl w:val="0"/>
                      <w:numId w:val="49"/>
                    </w:numPr>
                    <w:rPr>
                      <w:rFonts w:asciiTheme="majorHAnsi" w:hAnsiTheme="majorHAnsi" w:cstheme="majorBidi"/>
                    </w:rPr>
                  </w:pPr>
                  <w:r w:rsidRPr="00F62D8D">
                    <w:rPr>
                      <w:rFonts w:asciiTheme="majorHAnsi" w:hAnsiTheme="majorHAnsi" w:cstheme="majorBidi"/>
                      <w:b/>
                      <w:bCs/>
                    </w:rPr>
                    <w:t>Data Migration</w:t>
                  </w:r>
                  <w:r w:rsidRPr="00F62D8D">
                    <w:rPr>
                      <w:rFonts w:asciiTheme="majorHAnsi" w:hAnsiTheme="majorHAnsi" w:cstheme="majorBidi"/>
                    </w:rPr>
                    <w:t>:</w:t>
                  </w:r>
                  <w:r>
                    <w:rPr>
                      <w:rFonts w:asciiTheme="majorHAnsi" w:hAnsiTheme="majorHAnsi" w:cstheme="majorBidi"/>
                    </w:rPr>
                    <w:t xml:space="preserve"> </w:t>
                  </w:r>
                </w:p>
                <w:p w14:paraId="11CF64E6" w14:textId="051115C8" w:rsidR="006F683A" w:rsidRPr="009C26AC"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perform User role data migration from legacy systems to configure roles-based access in the new platform</w:t>
                  </w:r>
                </w:p>
              </w:tc>
            </w:tr>
            <w:tr w:rsidR="006F683A" w:rsidRPr="00F85ABB" w14:paraId="2E25D3DB" w14:textId="77777777" w:rsidTr="006F683A">
              <w:tc>
                <w:tcPr>
                  <w:tcW w:w="5000" w:type="pct"/>
                </w:tcPr>
                <w:p w14:paraId="29636863" w14:textId="3AA5E760" w:rsidR="006F683A" w:rsidRDefault="006F683A" w:rsidP="00D76A47">
                  <w:pPr>
                    <w:pStyle w:val="ListParagraph"/>
                    <w:framePr w:hSpace="180" w:wrap="around" w:vAnchor="text" w:hAnchor="margin" w:y="128"/>
                    <w:numPr>
                      <w:ilvl w:val="0"/>
                      <w:numId w:val="49"/>
                    </w:numPr>
                    <w:rPr>
                      <w:rFonts w:asciiTheme="majorHAnsi" w:hAnsiTheme="majorHAnsi" w:cstheme="majorBidi"/>
                    </w:rPr>
                  </w:pPr>
                  <w:r w:rsidRPr="006E4B09">
                    <w:rPr>
                      <w:rFonts w:asciiTheme="majorHAnsi" w:hAnsiTheme="majorHAnsi" w:cstheme="majorBidi"/>
                      <w:b/>
                      <w:bCs/>
                    </w:rPr>
                    <w:t>Develop Future workflows and interface control documents for PMO</w:t>
                  </w:r>
                  <w:r w:rsidRPr="006E4B09">
                    <w:rPr>
                      <w:rFonts w:asciiTheme="majorHAnsi" w:hAnsiTheme="majorHAnsi" w:cstheme="majorBidi"/>
                    </w:rPr>
                    <w:t>.</w:t>
                  </w:r>
                </w:p>
                <w:p w14:paraId="745D5E09" w14:textId="6FC6D2DD" w:rsidR="006F683A" w:rsidRPr="00461FFF"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develop Business Process workflows - Document workflows showing how project intake, approvals, status tracking and reporting will function </w:t>
                  </w:r>
                </w:p>
                <w:p w14:paraId="4149C1A2" w14:textId="2C3C4889" w:rsidR="006F683A" w:rsidRPr="00CF16AD"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 xml:space="preserve">The Vendor shall  develop </w:t>
                  </w:r>
                  <w:r w:rsidRPr="00461FFF">
                    <w:rPr>
                      <w:rFonts w:asciiTheme="majorHAnsi" w:hAnsiTheme="majorHAnsi" w:cstheme="majorBidi"/>
                    </w:rPr>
                    <w:t>Interface Control Document (ICD) to ensure data integrity, ownership and responsibilities are clear</w:t>
                  </w:r>
                </w:p>
              </w:tc>
            </w:tr>
            <w:tr w:rsidR="006F683A" w:rsidRPr="00F85ABB" w14:paraId="5F6C83C2" w14:textId="77777777" w:rsidTr="006F683A">
              <w:tc>
                <w:tcPr>
                  <w:tcW w:w="5000" w:type="pct"/>
                </w:tcPr>
                <w:p w14:paraId="7DC74EF3" w14:textId="0D8E4520" w:rsidR="006F683A" w:rsidRPr="00390936" w:rsidRDefault="006F683A" w:rsidP="00D76A47">
                  <w:pPr>
                    <w:pStyle w:val="ListParagraph"/>
                    <w:framePr w:hSpace="180" w:wrap="around" w:vAnchor="text" w:hAnchor="margin" w:y="128"/>
                    <w:numPr>
                      <w:ilvl w:val="0"/>
                      <w:numId w:val="49"/>
                    </w:numPr>
                    <w:rPr>
                      <w:rFonts w:asciiTheme="majorHAnsi" w:hAnsiTheme="majorHAnsi" w:cstheme="majorBidi"/>
                    </w:rPr>
                  </w:pPr>
                  <w:r w:rsidRPr="00E34617">
                    <w:rPr>
                      <w:rFonts w:asciiTheme="majorHAnsi" w:hAnsiTheme="majorHAnsi" w:cstheme="majorBidi"/>
                      <w:b/>
                      <w:bCs/>
                    </w:rPr>
                    <w:t>Change Management &amp; Training</w:t>
                  </w:r>
                  <w:r w:rsidRPr="00390936">
                    <w:rPr>
                      <w:rFonts w:asciiTheme="majorHAnsi" w:hAnsiTheme="majorHAnsi" w:cstheme="majorBidi"/>
                    </w:rPr>
                    <w:t>: -</w:t>
                  </w:r>
                </w:p>
                <w:p w14:paraId="2A59729B" w14:textId="583C07F3" w:rsidR="006F683A" w:rsidRDefault="006F683A" w:rsidP="00D76A47">
                  <w:pPr>
                    <w:pStyle w:val="ListParagraph"/>
                    <w:framePr w:hSpace="180" w:wrap="around" w:vAnchor="text" w:hAnchor="margin" w:y="128"/>
                    <w:numPr>
                      <w:ilvl w:val="0"/>
                      <w:numId w:val="45"/>
                    </w:numPr>
                    <w:rPr>
                      <w:rFonts w:asciiTheme="majorHAnsi" w:hAnsiTheme="majorHAnsi" w:cstheme="majorBidi"/>
                    </w:rPr>
                  </w:pPr>
                  <w:r>
                    <w:rPr>
                      <w:rFonts w:asciiTheme="majorHAnsi" w:hAnsiTheme="majorHAnsi" w:cstheme="majorBidi"/>
                    </w:rPr>
                    <w:t>The Vendor shall assist in Developing &amp; Execute Change Management Plan specific to the PMO Solution, aligned with overall ERP transformation</w:t>
                  </w:r>
                  <w:r w:rsidR="00BF085A">
                    <w:rPr>
                      <w:rFonts w:asciiTheme="majorHAnsi" w:hAnsiTheme="majorHAnsi" w:cstheme="majorBidi"/>
                    </w:rPr>
                    <w:t>.</w:t>
                  </w:r>
                </w:p>
                <w:p w14:paraId="673F8F7A" w14:textId="1209E838" w:rsidR="006F683A" w:rsidRDefault="006F683A" w:rsidP="00D76A47">
                  <w:pPr>
                    <w:pStyle w:val="ListParagraph"/>
                    <w:framePr w:hSpace="180" w:wrap="around" w:vAnchor="text" w:hAnchor="margin" w:y="128"/>
                    <w:numPr>
                      <w:ilvl w:val="0"/>
                      <w:numId w:val="45"/>
                    </w:numPr>
                    <w:rPr>
                      <w:rFonts w:asciiTheme="majorHAnsi" w:hAnsiTheme="majorHAnsi" w:cstheme="majorBidi"/>
                    </w:rPr>
                  </w:pPr>
                  <w:r>
                    <w:rPr>
                      <w:rFonts w:asciiTheme="majorHAnsi" w:hAnsiTheme="majorHAnsi" w:cstheme="majorBidi"/>
                    </w:rPr>
                    <w:t>The Vendor shall assist in Identifying &amp; engaging key stakeholders and user groups impacted by the PMO Changes</w:t>
                  </w:r>
                  <w:r w:rsidR="00BF085A">
                    <w:rPr>
                      <w:rFonts w:asciiTheme="majorHAnsi" w:hAnsiTheme="majorHAnsi" w:cstheme="majorBidi"/>
                    </w:rPr>
                    <w:t>.</w:t>
                  </w:r>
                </w:p>
                <w:p w14:paraId="16DAD5DA" w14:textId="211E7840" w:rsidR="006F683A" w:rsidRDefault="006F683A" w:rsidP="00D76A47">
                  <w:pPr>
                    <w:pStyle w:val="ListParagraph"/>
                    <w:framePr w:hSpace="180" w:wrap="around" w:vAnchor="text" w:hAnchor="margin" w:y="128"/>
                    <w:numPr>
                      <w:ilvl w:val="0"/>
                      <w:numId w:val="45"/>
                    </w:numPr>
                    <w:rPr>
                      <w:rFonts w:asciiTheme="majorHAnsi" w:hAnsiTheme="majorHAnsi" w:cstheme="majorBidi"/>
                    </w:rPr>
                  </w:pPr>
                  <w:r>
                    <w:rPr>
                      <w:rFonts w:asciiTheme="majorHAnsi" w:hAnsiTheme="majorHAnsi" w:cstheme="majorBidi"/>
                    </w:rPr>
                    <w:t>The Vendor shall assist in conducting communication campaigns, stakeholder briefings, engagement sessions to support awareness &amp; buy in</w:t>
                  </w:r>
                  <w:r w:rsidR="00BF085A">
                    <w:rPr>
                      <w:rFonts w:asciiTheme="majorHAnsi" w:hAnsiTheme="majorHAnsi" w:cstheme="majorBidi"/>
                    </w:rPr>
                    <w:t>/</w:t>
                  </w:r>
                </w:p>
                <w:p w14:paraId="2AADAA10" w14:textId="28F7E2CD" w:rsidR="006F683A" w:rsidRDefault="006F683A" w:rsidP="00D76A47">
                  <w:pPr>
                    <w:pStyle w:val="ListParagraph"/>
                    <w:framePr w:hSpace="180" w:wrap="around" w:vAnchor="text" w:hAnchor="margin" w:y="128"/>
                    <w:numPr>
                      <w:ilvl w:val="0"/>
                      <w:numId w:val="45"/>
                    </w:numPr>
                    <w:rPr>
                      <w:rFonts w:asciiTheme="majorHAnsi" w:hAnsiTheme="majorHAnsi" w:cstheme="majorBidi"/>
                    </w:rPr>
                  </w:pPr>
                  <w:r>
                    <w:rPr>
                      <w:rFonts w:asciiTheme="majorHAnsi" w:hAnsiTheme="majorHAnsi" w:cstheme="majorBidi"/>
                    </w:rPr>
                    <w:t>The vendor shall assist in conducting PMO Training programs including onboarding for project managers, executives and support staff</w:t>
                  </w:r>
                  <w:r w:rsidR="00BF085A">
                    <w:rPr>
                      <w:rFonts w:asciiTheme="majorHAnsi" w:hAnsiTheme="majorHAnsi" w:cstheme="majorBidi"/>
                    </w:rPr>
                    <w:t>.</w:t>
                  </w:r>
                </w:p>
                <w:p w14:paraId="0EC25AD0" w14:textId="48C4AB1D" w:rsidR="006F683A" w:rsidRDefault="006F683A" w:rsidP="00D76A47">
                  <w:pPr>
                    <w:pStyle w:val="ListParagraph"/>
                    <w:framePr w:hSpace="180" w:wrap="around" w:vAnchor="text" w:hAnchor="margin" w:y="128"/>
                    <w:numPr>
                      <w:ilvl w:val="0"/>
                      <w:numId w:val="45"/>
                    </w:numPr>
                    <w:rPr>
                      <w:rFonts w:asciiTheme="majorHAnsi" w:hAnsiTheme="majorHAnsi" w:cstheme="majorBidi"/>
                    </w:rPr>
                  </w:pPr>
                  <w:r>
                    <w:rPr>
                      <w:rFonts w:asciiTheme="majorHAnsi" w:hAnsiTheme="majorHAnsi" w:cstheme="majorBidi"/>
                    </w:rPr>
                    <w:t>The Vendor shall assist in preparing support materials such as user guides SOP” s and quick reference guides tailored to new PMO tools and processes</w:t>
                  </w:r>
                  <w:r w:rsidR="00BF085A">
                    <w:rPr>
                      <w:rFonts w:asciiTheme="majorHAnsi" w:hAnsiTheme="majorHAnsi" w:cstheme="majorBidi"/>
                    </w:rPr>
                    <w:t>.</w:t>
                  </w:r>
                </w:p>
                <w:p w14:paraId="70262D62" w14:textId="3BE54CCE" w:rsidR="006F683A" w:rsidRPr="005E6B6A" w:rsidRDefault="006F683A" w:rsidP="00D76A47">
                  <w:pPr>
                    <w:pStyle w:val="ListParagraph"/>
                    <w:framePr w:hSpace="180" w:wrap="around" w:vAnchor="text" w:hAnchor="margin" w:y="128"/>
                    <w:numPr>
                      <w:ilvl w:val="0"/>
                      <w:numId w:val="45"/>
                    </w:numPr>
                    <w:rPr>
                      <w:rFonts w:asciiTheme="majorHAnsi" w:hAnsiTheme="majorHAnsi" w:cstheme="majorBidi"/>
                    </w:rPr>
                  </w:pPr>
                  <w:r>
                    <w:rPr>
                      <w:rFonts w:asciiTheme="majorHAnsi" w:hAnsiTheme="majorHAnsi" w:cstheme="majorBidi"/>
                    </w:rPr>
                    <w:t>The Vendor shall assist in managing resistance and adoption risks</w:t>
                  </w:r>
                  <w:r w:rsidR="00BF085A">
                    <w:rPr>
                      <w:rFonts w:asciiTheme="majorHAnsi" w:hAnsiTheme="majorHAnsi" w:cstheme="majorBidi"/>
                    </w:rPr>
                    <w:t>.</w:t>
                  </w:r>
                </w:p>
              </w:tc>
            </w:tr>
            <w:tr w:rsidR="006F683A" w:rsidRPr="00F85ABB" w14:paraId="43F5F8AD" w14:textId="77777777" w:rsidTr="006F683A">
              <w:tc>
                <w:tcPr>
                  <w:tcW w:w="5000" w:type="pct"/>
                </w:tcPr>
                <w:p w14:paraId="214FF0EC" w14:textId="2929C45A" w:rsidR="006F683A" w:rsidRPr="00E34617" w:rsidRDefault="006F683A" w:rsidP="00D76A47">
                  <w:pPr>
                    <w:pStyle w:val="ListParagraph"/>
                    <w:framePr w:hSpace="180" w:wrap="around" w:vAnchor="text" w:hAnchor="margin" w:y="128"/>
                    <w:numPr>
                      <w:ilvl w:val="0"/>
                      <w:numId w:val="49"/>
                    </w:numPr>
                    <w:rPr>
                      <w:rFonts w:asciiTheme="majorHAnsi" w:hAnsiTheme="majorHAnsi" w:cstheme="majorBidi"/>
                      <w:b/>
                      <w:bCs/>
                    </w:rPr>
                  </w:pPr>
                  <w:r w:rsidRPr="00E34617">
                    <w:rPr>
                      <w:rFonts w:asciiTheme="majorHAnsi" w:hAnsiTheme="majorHAnsi" w:cstheme="majorBidi"/>
                      <w:b/>
                      <w:bCs/>
                    </w:rPr>
                    <w:t xml:space="preserve">Testing &amp; Validation:  </w:t>
                  </w:r>
                </w:p>
                <w:p w14:paraId="27A1AA48" w14:textId="26B30011" w:rsidR="006F683A" w:rsidRPr="00076D91" w:rsidRDefault="006F683A" w:rsidP="00D76A47">
                  <w:pPr>
                    <w:pStyle w:val="ListParagraph"/>
                    <w:framePr w:hSpace="180" w:wrap="around" w:vAnchor="text" w:hAnchor="margin" w:y="128"/>
                    <w:numPr>
                      <w:ilvl w:val="1"/>
                      <w:numId w:val="46"/>
                    </w:numPr>
                    <w:rPr>
                      <w:rFonts w:asciiTheme="majorHAnsi" w:hAnsiTheme="majorHAnsi" w:cstheme="majorBidi"/>
                    </w:rPr>
                  </w:pPr>
                  <w:r>
                    <w:rPr>
                      <w:rFonts w:asciiTheme="majorHAnsi" w:hAnsiTheme="majorHAnsi" w:cstheme="majorBidi"/>
                    </w:rPr>
                    <w:t>The Vendor shall d</w:t>
                  </w:r>
                  <w:r w:rsidRPr="00076D91">
                    <w:rPr>
                      <w:rFonts w:asciiTheme="majorHAnsi" w:hAnsiTheme="majorHAnsi" w:cstheme="majorBidi"/>
                    </w:rPr>
                    <w:t>efine &amp; execute a testing strategy covering functional, user acceptance (UAT) and role-based access testing for the PMO Solution</w:t>
                  </w:r>
                  <w:r w:rsidR="00BF085A">
                    <w:rPr>
                      <w:rFonts w:asciiTheme="majorHAnsi" w:hAnsiTheme="majorHAnsi" w:cstheme="majorBidi"/>
                    </w:rPr>
                    <w:t>.</w:t>
                  </w:r>
                </w:p>
                <w:p w14:paraId="351A2E3E" w14:textId="3C1657B4" w:rsidR="006F683A" w:rsidRPr="00076D91" w:rsidRDefault="006F683A" w:rsidP="00D76A47">
                  <w:pPr>
                    <w:pStyle w:val="ListParagraph"/>
                    <w:framePr w:hSpace="180" w:wrap="around" w:vAnchor="text" w:hAnchor="margin" w:y="128"/>
                    <w:numPr>
                      <w:ilvl w:val="1"/>
                      <w:numId w:val="46"/>
                    </w:numPr>
                    <w:rPr>
                      <w:rFonts w:asciiTheme="majorHAnsi" w:hAnsiTheme="majorHAnsi" w:cstheme="majorBidi"/>
                    </w:rPr>
                  </w:pPr>
                  <w:r>
                    <w:rPr>
                      <w:rFonts w:asciiTheme="majorHAnsi" w:hAnsiTheme="majorHAnsi" w:cstheme="majorBidi"/>
                    </w:rPr>
                    <w:lastRenderedPageBreak/>
                    <w:t>The Vendor shall d</w:t>
                  </w:r>
                  <w:r w:rsidRPr="00076D91">
                    <w:rPr>
                      <w:rFonts w:asciiTheme="majorHAnsi" w:hAnsiTheme="majorHAnsi" w:cstheme="majorBidi"/>
                    </w:rPr>
                    <w:t>evelop test scenarios and scripts to validate workflows, reporting accuracy and security configurations</w:t>
                  </w:r>
                  <w:r w:rsidR="00BF085A">
                    <w:rPr>
                      <w:rFonts w:asciiTheme="majorHAnsi" w:hAnsiTheme="majorHAnsi" w:cstheme="majorBidi"/>
                    </w:rPr>
                    <w:t>.</w:t>
                  </w:r>
                </w:p>
                <w:p w14:paraId="1DE26675" w14:textId="5BE8F038" w:rsidR="006F683A" w:rsidRPr="00076D91" w:rsidRDefault="006F683A" w:rsidP="00D76A47">
                  <w:pPr>
                    <w:pStyle w:val="ListParagraph"/>
                    <w:framePr w:hSpace="180" w:wrap="around" w:vAnchor="text" w:hAnchor="margin" w:y="128"/>
                    <w:numPr>
                      <w:ilvl w:val="1"/>
                      <w:numId w:val="46"/>
                    </w:numPr>
                    <w:rPr>
                      <w:rFonts w:asciiTheme="majorHAnsi" w:hAnsiTheme="majorHAnsi" w:cstheme="majorBidi"/>
                    </w:rPr>
                  </w:pPr>
                  <w:r>
                    <w:rPr>
                      <w:rFonts w:asciiTheme="majorHAnsi" w:hAnsiTheme="majorHAnsi" w:cstheme="majorBidi"/>
                    </w:rPr>
                    <w:t>The Vendor shall assist in coordinating</w:t>
                  </w:r>
                  <w:r w:rsidRPr="00076D91">
                    <w:rPr>
                      <w:rFonts w:asciiTheme="majorHAnsi" w:hAnsiTheme="majorHAnsi" w:cstheme="majorBidi"/>
                    </w:rPr>
                    <w:t xml:space="preserve"> with key users to perform user acceptance testing (UAT)</w:t>
                  </w:r>
                </w:p>
                <w:p w14:paraId="58466C8C" w14:textId="4BAB948C" w:rsidR="006F683A" w:rsidRPr="00076D91" w:rsidRDefault="006F683A" w:rsidP="00D76A47">
                  <w:pPr>
                    <w:pStyle w:val="ListParagraph"/>
                    <w:framePr w:hSpace="180" w:wrap="around" w:vAnchor="text" w:hAnchor="margin" w:y="128"/>
                    <w:numPr>
                      <w:ilvl w:val="1"/>
                      <w:numId w:val="46"/>
                    </w:numPr>
                    <w:rPr>
                      <w:rFonts w:asciiTheme="majorHAnsi" w:hAnsiTheme="majorHAnsi" w:cstheme="majorBidi"/>
                    </w:rPr>
                  </w:pPr>
                  <w:r>
                    <w:rPr>
                      <w:rFonts w:asciiTheme="majorHAnsi" w:hAnsiTheme="majorHAnsi" w:cstheme="majorBidi"/>
                    </w:rPr>
                    <w:t>The Vendor shall v</w:t>
                  </w:r>
                  <w:r w:rsidRPr="00076D91">
                    <w:rPr>
                      <w:rFonts w:asciiTheme="majorHAnsi" w:hAnsiTheme="majorHAnsi" w:cstheme="majorBidi"/>
                    </w:rPr>
                    <w:t>alidate data visibility and dashboard/report outputs per stakeholder needs</w:t>
                  </w:r>
                </w:p>
                <w:p w14:paraId="26C558E5" w14:textId="537722F6" w:rsidR="006F683A" w:rsidRPr="00076D91" w:rsidRDefault="006F683A" w:rsidP="00D76A47">
                  <w:pPr>
                    <w:pStyle w:val="ListParagraph"/>
                    <w:framePr w:hSpace="180" w:wrap="around" w:vAnchor="text" w:hAnchor="margin" w:y="128"/>
                    <w:numPr>
                      <w:ilvl w:val="1"/>
                      <w:numId w:val="46"/>
                    </w:numPr>
                    <w:rPr>
                      <w:rFonts w:asciiTheme="majorHAnsi" w:hAnsiTheme="majorHAnsi" w:cstheme="majorBidi"/>
                      <w:b/>
                      <w:bCs/>
                    </w:rPr>
                  </w:pPr>
                  <w:r>
                    <w:rPr>
                      <w:rFonts w:asciiTheme="majorHAnsi" w:hAnsiTheme="majorHAnsi" w:cstheme="majorBidi"/>
                    </w:rPr>
                    <w:t>The Vendor shall c</w:t>
                  </w:r>
                  <w:r w:rsidRPr="00076D91">
                    <w:rPr>
                      <w:rFonts w:asciiTheme="majorHAnsi" w:hAnsiTheme="majorHAnsi" w:cstheme="majorBidi"/>
                    </w:rPr>
                    <w:t>onfirm the solution meets compliance governance and performance standards prior to go live</w:t>
                  </w:r>
                  <w:r w:rsidR="00CF16AD">
                    <w:rPr>
                      <w:rFonts w:asciiTheme="majorHAnsi" w:hAnsiTheme="majorHAnsi" w:cstheme="majorBidi"/>
                    </w:rPr>
                    <w:t>.</w:t>
                  </w:r>
                </w:p>
              </w:tc>
            </w:tr>
            <w:tr w:rsidR="006F683A" w14:paraId="3CFD9CC5" w14:textId="77777777" w:rsidTr="006F683A">
              <w:trPr>
                <w:trHeight w:val="300"/>
              </w:trPr>
              <w:tc>
                <w:tcPr>
                  <w:tcW w:w="5000" w:type="pct"/>
                </w:tcPr>
                <w:p w14:paraId="4941C9B7" w14:textId="54811C1A" w:rsidR="006F683A" w:rsidRPr="00E34617" w:rsidRDefault="006F683A" w:rsidP="00D76A47">
                  <w:pPr>
                    <w:pStyle w:val="ListParagraph"/>
                    <w:framePr w:hSpace="180" w:wrap="around" w:vAnchor="text" w:hAnchor="margin" w:y="128"/>
                    <w:numPr>
                      <w:ilvl w:val="0"/>
                      <w:numId w:val="49"/>
                    </w:numPr>
                    <w:rPr>
                      <w:rFonts w:asciiTheme="majorHAnsi" w:hAnsiTheme="majorHAnsi" w:cstheme="majorBidi"/>
                      <w:b/>
                      <w:bCs/>
                    </w:rPr>
                  </w:pPr>
                  <w:r w:rsidRPr="00E34617">
                    <w:rPr>
                      <w:rFonts w:asciiTheme="majorHAnsi" w:hAnsiTheme="majorHAnsi" w:cstheme="majorBidi"/>
                      <w:b/>
                      <w:bCs/>
                    </w:rPr>
                    <w:lastRenderedPageBreak/>
                    <w:t>Go live:</w:t>
                  </w:r>
                </w:p>
                <w:p w14:paraId="5FCEC392" w14:textId="1F25FE99" w:rsidR="006F683A" w:rsidRDefault="006F683A" w:rsidP="00D76A47">
                  <w:pPr>
                    <w:pStyle w:val="ListParagraph"/>
                    <w:framePr w:hSpace="180" w:wrap="around" w:vAnchor="text" w:hAnchor="margin" w:y="128"/>
                    <w:numPr>
                      <w:ilvl w:val="1"/>
                      <w:numId w:val="47"/>
                    </w:numPr>
                    <w:rPr>
                      <w:rFonts w:asciiTheme="majorHAnsi" w:hAnsiTheme="majorHAnsi" w:cstheme="majorBidi"/>
                    </w:rPr>
                  </w:pPr>
                  <w:r>
                    <w:rPr>
                      <w:rFonts w:asciiTheme="majorHAnsi" w:hAnsiTheme="majorHAnsi" w:cstheme="majorBidi"/>
                    </w:rPr>
                    <w:t xml:space="preserve">The Vendor </w:t>
                  </w:r>
                  <w:r w:rsidR="006428EC">
                    <w:rPr>
                      <w:rFonts w:asciiTheme="majorHAnsi" w:hAnsiTheme="majorHAnsi" w:cstheme="majorBidi"/>
                    </w:rPr>
                    <w:t>finalizes</w:t>
                  </w:r>
                  <w:r>
                    <w:rPr>
                      <w:rFonts w:asciiTheme="majorHAnsi" w:hAnsiTheme="majorHAnsi" w:cstheme="majorBidi"/>
                    </w:rPr>
                    <w:t xml:space="preserve"> the cutover plan and go live check list for the </w:t>
                  </w:r>
                  <w:r w:rsidR="00F375F5">
                    <w:rPr>
                      <w:rFonts w:asciiTheme="majorHAnsi" w:hAnsiTheme="majorHAnsi" w:cstheme="majorBidi"/>
                    </w:rPr>
                    <w:t xml:space="preserve">ERP </w:t>
                  </w:r>
                  <w:r>
                    <w:rPr>
                      <w:rFonts w:asciiTheme="majorHAnsi" w:hAnsiTheme="majorHAnsi" w:cstheme="majorBidi"/>
                    </w:rPr>
                    <w:t>solution</w:t>
                  </w:r>
                  <w:r w:rsidR="00EE09BE">
                    <w:rPr>
                      <w:rFonts w:asciiTheme="majorHAnsi" w:hAnsiTheme="majorHAnsi" w:cstheme="majorBidi"/>
                    </w:rPr>
                    <w:t>.</w:t>
                  </w:r>
                </w:p>
                <w:p w14:paraId="7AB52D7B" w14:textId="2087FBD8" w:rsidR="006F683A" w:rsidRDefault="006F683A" w:rsidP="00D76A47">
                  <w:pPr>
                    <w:pStyle w:val="ListParagraph"/>
                    <w:framePr w:hSpace="180" w:wrap="around" w:vAnchor="text" w:hAnchor="margin" w:y="128"/>
                    <w:numPr>
                      <w:ilvl w:val="1"/>
                      <w:numId w:val="47"/>
                    </w:numPr>
                    <w:rPr>
                      <w:rFonts w:asciiTheme="majorHAnsi" w:hAnsiTheme="majorHAnsi" w:cstheme="majorBidi"/>
                    </w:rPr>
                  </w:pPr>
                  <w:r>
                    <w:rPr>
                      <w:rFonts w:asciiTheme="majorHAnsi" w:hAnsiTheme="majorHAnsi" w:cstheme="majorBidi"/>
                    </w:rPr>
                    <w:t>The Vendor shall complete final systems configuration, user provisioning &amp; data loading as required</w:t>
                  </w:r>
                  <w:r w:rsidR="00EE09BE">
                    <w:rPr>
                      <w:rFonts w:asciiTheme="majorHAnsi" w:hAnsiTheme="majorHAnsi" w:cstheme="majorBidi"/>
                    </w:rPr>
                    <w:t>.</w:t>
                  </w:r>
                </w:p>
                <w:p w14:paraId="1BF4632A" w14:textId="65DE69A6" w:rsidR="006F683A" w:rsidRDefault="006F683A" w:rsidP="00D76A47">
                  <w:pPr>
                    <w:pStyle w:val="ListParagraph"/>
                    <w:framePr w:hSpace="180" w:wrap="around" w:vAnchor="text" w:hAnchor="margin" w:y="128"/>
                    <w:numPr>
                      <w:ilvl w:val="1"/>
                      <w:numId w:val="47"/>
                    </w:numPr>
                    <w:rPr>
                      <w:rFonts w:asciiTheme="majorHAnsi" w:hAnsiTheme="majorHAnsi" w:cstheme="majorBidi"/>
                    </w:rPr>
                  </w:pPr>
                  <w:r>
                    <w:rPr>
                      <w:rFonts w:asciiTheme="majorHAnsi" w:hAnsiTheme="majorHAnsi" w:cstheme="majorBidi"/>
                    </w:rPr>
                    <w:t>The Vendor shall provide hyper care training refreshers, and access to support teams for immediate post-go-go-live needs</w:t>
                  </w:r>
                  <w:r w:rsidR="00EE09BE">
                    <w:rPr>
                      <w:rFonts w:asciiTheme="majorHAnsi" w:hAnsiTheme="majorHAnsi" w:cstheme="majorBidi"/>
                    </w:rPr>
                    <w:t>.</w:t>
                  </w:r>
                </w:p>
                <w:p w14:paraId="6B00EC64" w14:textId="16744F4A" w:rsidR="006F683A" w:rsidRPr="00EE09BE" w:rsidRDefault="006F683A" w:rsidP="00D76A47">
                  <w:pPr>
                    <w:pStyle w:val="ListParagraph"/>
                    <w:framePr w:hSpace="180" w:wrap="around" w:vAnchor="text" w:hAnchor="margin" w:y="128"/>
                    <w:numPr>
                      <w:ilvl w:val="1"/>
                      <w:numId w:val="47"/>
                    </w:numPr>
                    <w:rPr>
                      <w:rFonts w:asciiTheme="majorHAnsi" w:hAnsiTheme="majorHAnsi" w:cstheme="majorBidi"/>
                    </w:rPr>
                  </w:pPr>
                  <w:r>
                    <w:rPr>
                      <w:rFonts w:asciiTheme="majorHAnsi" w:hAnsiTheme="majorHAnsi" w:cstheme="majorBidi"/>
                    </w:rPr>
                    <w:t xml:space="preserve">The Vendor shall execute readiness assessment to confirm user and system </w:t>
                  </w:r>
                  <w:r w:rsidR="00EE09BE">
                    <w:rPr>
                      <w:rFonts w:asciiTheme="majorHAnsi" w:hAnsiTheme="majorHAnsi" w:cstheme="majorBidi"/>
                    </w:rPr>
                    <w:t>readiness.</w:t>
                  </w:r>
                </w:p>
              </w:tc>
            </w:tr>
            <w:tr w:rsidR="006F683A" w14:paraId="26C88E6E" w14:textId="77777777" w:rsidTr="006F683A">
              <w:trPr>
                <w:trHeight w:val="300"/>
              </w:trPr>
              <w:tc>
                <w:tcPr>
                  <w:tcW w:w="5000" w:type="pct"/>
                </w:tcPr>
                <w:p w14:paraId="5951B6C1" w14:textId="486A3C00" w:rsidR="006F683A" w:rsidRPr="00E34617" w:rsidRDefault="006F683A" w:rsidP="00D76A47">
                  <w:pPr>
                    <w:pStyle w:val="ListParagraph"/>
                    <w:framePr w:hSpace="180" w:wrap="around" w:vAnchor="text" w:hAnchor="margin" w:y="128"/>
                    <w:numPr>
                      <w:ilvl w:val="0"/>
                      <w:numId w:val="49"/>
                    </w:numPr>
                    <w:rPr>
                      <w:rFonts w:asciiTheme="majorHAnsi" w:hAnsiTheme="majorHAnsi" w:cstheme="majorBidi"/>
                      <w:b/>
                      <w:bCs/>
                    </w:rPr>
                  </w:pPr>
                  <w:r w:rsidRPr="00E34617">
                    <w:rPr>
                      <w:rFonts w:asciiTheme="majorHAnsi" w:hAnsiTheme="majorHAnsi" w:cstheme="majorBidi"/>
                      <w:b/>
                      <w:bCs/>
                    </w:rPr>
                    <w:t>Post Implementation: -</w:t>
                  </w:r>
                </w:p>
                <w:p w14:paraId="1AC7BDC7" w14:textId="23A498B5"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provide hyper care support for the PMO Solution during stabilization period post go live</w:t>
                  </w:r>
                  <w:r w:rsidR="00037FA0">
                    <w:rPr>
                      <w:rFonts w:asciiTheme="majorHAnsi" w:hAnsiTheme="majorHAnsi" w:cstheme="majorBidi"/>
                    </w:rPr>
                    <w:t>.</w:t>
                  </w:r>
                </w:p>
                <w:p w14:paraId="66A592A2" w14:textId="7C8316EA"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assist to monitor system performance, user activity, and issue resolution logs</w:t>
                  </w:r>
                  <w:r w:rsidR="00037FA0">
                    <w:rPr>
                      <w:rFonts w:asciiTheme="majorHAnsi" w:hAnsiTheme="majorHAnsi" w:cstheme="majorBidi"/>
                    </w:rPr>
                    <w:t>.</w:t>
                  </w:r>
                </w:p>
                <w:p w14:paraId="69B7130D" w14:textId="06A5D9E3"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assist in conducting post go live review sessions to gather feedback and capture lessons learned</w:t>
                  </w:r>
                  <w:r w:rsidR="00037FA0">
                    <w:rPr>
                      <w:rFonts w:asciiTheme="majorHAnsi" w:hAnsiTheme="majorHAnsi" w:cstheme="majorBidi"/>
                    </w:rPr>
                    <w:t>.</w:t>
                  </w:r>
                </w:p>
                <w:p w14:paraId="7CBDFD41" w14:textId="7C49B51C"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address configuration refinement or bug fixes</w:t>
                  </w:r>
                  <w:r w:rsidR="00037FA0">
                    <w:rPr>
                      <w:rFonts w:asciiTheme="majorHAnsi" w:hAnsiTheme="majorHAnsi" w:cstheme="majorBidi"/>
                    </w:rPr>
                    <w:t>.</w:t>
                  </w:r>
                </w:p>
                <w:p w14:paraId="000D8FC3" w14:textId="32B5E1D8" w:rsidR="006F683A" w:rsidRDefault="006F683A" w:rsidP="00D76A47">
                  <w:pPr>
                    <w:pStyle w:val="ListParagraph"/>
                    <w:framePr w:hSpace="180" w:wrap="around" w:vAnchor="text" w:hAnchor="margin" w:y="128"/>
                    <w:numPr>
                      <w:ilvl w:val="0"/>
                      <w:numId w:val="31"/>
                    </w:numPr>
                    <w:rPr>
                      <w:rFonts w:asciiTheme="majorHAnsi" w:hAnsiTheme="majorHAnsi" w:cstheme="majorBidi"/>
                    </w:rPr>
                  </w:pPr>
                  <w:r>
                    <w:rPr>
                      <w:rFonts w:asciiTheme="majorHAnsi" w:hAnsiTheme="majorHAnsi" w:cstheme="majorBidi"/>
                    </w:rPr>
                    <w:t>The Vendor shall transition the solution to ongoing operations support teams with Propper documentation and knowledge transfer</w:t>
                  </w:r>
                  <w:r w:rsidR="00037FA0">
                    <w:rPr>
                      <w:rFonts w:asciiTheme="majorHAnsi" w:hAnsiTheme="majorHAnsi" w:cstheme="majorBidi"/>
                    </w:rPr>
                    <w:t>.</w:t>
                  </w:r>
                </w:p>
              </w:tc>
            </w:tr>
            <w:tr w:rsidR="00037FA0" w14:paraId="2DAA2B20" w14:textId="77777777" w:rsidTr="006F683A">
              <w:trPr>
                <w:trHeight w:val="300"/>
              </w:trPr>
              <w:tc>
                <w:tcPr>
                  <w:tcW w:w="5000" w:type="pct"/>
                </w:tcPr>
                <w:p w14:paraId="2CD31E19" w14:textId="77777777" w:rsidR="00037FA0" w:rsidRDefault="00037FA0" w:rsidP="00D76A47">
                  <w:pPr>
                    <w:pStyle w:val="ListParagraph"/>
                    <w:framePr w:hSpace="180" w:wrap="around" w:vAnchor="text" w:hAnchor="margin" w:y="128"/>
                    <w:numPr>
                      <w:ilvl w:val="0"/>
                      <w:numId w:val="49"/>
                    </w:numPr>
                    <w:rPr>
                      <w:rFonts w:asciiTheme="majorHAnsi" w:hAnsiTheme="majorHAnsi" w:cstheme="majorBidi"/>
                      <w:b/>
                      <w:bCs/>
                    </w:rPr>
                  </w:pPr>
                  <w:r>
                    <w:rPr>
                      <w:rFonts w:asciiTheme="majorHAnsi" w:hAnsiTheme="majorHAnsi" w:cstheme="majorBidi"/>
                      <w:b/>
                      <w:bCs/>
                    </w:rPr>
                    <w:t>Production Support Services</w:t>
                  </w:r>
                </w:p>
                <w:p w14:paraId="677E3BEE" w14:textId="1E75A266" w:rsidR="00037FA0" w:rsidRDefault="00037FA0" w:rsidP="00D76A47">
                  <w:pPr>
                    <w:pStyle w:val="ListParagraph"/>
                    <w:framePr w:hSpace="180" w:wrap="around" w:vAnchor="text" w:hAnchor="margin" w:y="128"/>
                    <w:numPr>
                      <w:ilvl w:val="0"/>
                      <w:numId w:val="50"/>
                    </w:numPr>
                    <w:rPr>
                      <w:rFonts w:asciiTheme="majorHAnsi" w:hAnsiTheme="majorHAnsi" w:cstheme="majorBidi"/>
                    </w:rPr>
                  </w:pPr>
                  <w:r w:rsidRPr="00037FA0">
                    <w:rPr>
                      <w:rFonts w:asciiTheme="majorHAnsi" w:hAnsiTheme="majorHAnsi" w:cstheme="majorBidi"/>
                    </w:rPr>
                    <w:t xml:space="preserve">The Vendor </w:t>
                  </w:r>
                  <w:r>
                    <w:rPr>
                      <w:rFonts w:asciiTheme="majorHAnsi" w:hAnsiTheme="majorHAnsi" w:cstheme="majorBidi"/>
                    </w:rPr>
                    <w:t xml:space="preserve">shall provide Level 3 Production Support Services </w:t>
                  </w:r>
                  <w:r w:rsidR="00454B4D">
                    <w:rPr>
                      <w:rFonts w:asciiTheme="majorHAnsi" w:hAnsiTheme="majorHAnsi" w:cstheme="majorBidi"/>
                    </w:rPr>
                    <w:t>upon Go-Live.</w:t>
                  </w:r>
                </w:p>
                <w:p w14:paraId="12F0744B" w14:textId="08A12042" w:rsidR="00F375F5" w:rsidRPr="00037FA0" w:rsidRDefault="00F375F5" w:rsidP="00D76A47">
                  <w:pPr>
                    <w:pStyle w:val="ListParagraph"/>
                    <w:framePr w:hSpace="180" w:wrap="around" w:vAnchor="text" w:hAnchor="margin" w:y="128"/>
                    <w:numPr>
                      <w:ilvl w:val="0"/>
                      <w:numId w:val="50"/>
                    </w:numPr>
                    <w:rPr>
                      <w:rFonts w:asciiTheme="majorHAnsi" w:hAnsiTheme="majorHAnsi" w:cstheme="majorBidi"/>
                    </w:rPr>
                  </w:pPr>
                  <w:r>
                    <w:rPr>
                      <w:rFonts w:asciiTheme="majorHAnsi" w:hAnsiTheme="majorHAnsi" w:cstheme="majorBidi"/>
                    </w:rPr>
                    <w:t xml:space="preserve">The Vendor shall meet all requirements as outlined in </w:t>
                  </w:r>
                  <w:r w:rsidR="0056324B">
                    <w:rPr>
                      <w:rFonts w:asciiTheme="majorHAnsi" w:hAnsiTheme="majorHAnsi" w:cstheme="majorBidi"/>
                    </w:rPr>
                    <w:t xml:space="preserve">Attachment G - </w:t>
                  </w:r>
                  <w:r w:rsidR="00454B4D">
                    <w:rPr>
                      <w:rFonts w:asciiTheme="majorHAnsi" w:hAnsiTheme="majorHAnsi" w:cstheme="majorBidi"/>
                    </w:rPr>
                    <w:t xml:space="preserve"> Production Support Services of Agreement.</w:t>
                  </w:r>
                </w:p>
              </w:tc>
            </w:tr>
            <w:tr w:rsidR="006F683A" w:rsidRPr="00F85ABB" w14:paraId="31311FCE" w14:textId="77777777" w:rsidTr="006F683A">
              <w:tc>
                <w:tcPr>
                  <w:tcW w:w="5000" w:type="pct"/>
                </w:tcPr>
                <w:p w14:paraId="56997B22" w14:textId="225BDA70" w:rsidR="006F683A" w:rsidRPr="00832317" w:rsidRDefault="006F683A" w:rsidP="00D76A47">
                  <w:pPr>
                    <w:pStyle w:val="ListParagraph"/>
                    <w:framePr w:hSpace="180" w:wrap="around" w:vAnchor="text" w:hAnchor="margin" w:y="128"/>
                    <w:ind w:left="0"/>
                    <w:rPr>
                      <w:rFonts w:asciiTheme="majorHAnsi" w:hAnsiTheme="majorHAnsi" w:cstheme="majorBidi"/>
                      <w:b/>
                      <w:bCs/>
                    </w:rPr>
                  </w:pPr>
                  <w:r w:rsidRPr="5CFFFF9F">
                    <w:rPr>
                      <w:rFonts w:asciiTheme="majorHAnsi" w:hAnsiTheme="majorHAnsi" w:cstheme="majorBidi"/>
                      <w:b/>
                      <w:bCs/>
                    </w:rPr>
                    <w:t xml:space="preserve">3. </w:t>
                  </w:r>
                  <w:r>
                    <w:rPr>
                      <w:rFonts w:asciiTheme="majorHAnsi" w:hAnsiTheme="majorHAnsi" w:cstheme="majorBidi"/>
                      <w:b/>
                      <w:bCs/>
                    </w:rPr>
                    <w:t>S2C</w:t>
                  </w:r>
                  <w:r w:rsidRPr="5CFFFF9F">
                    <w:rPr>
                      <w:rFonts w:asciiTheme="majorHAnsi" w:hAnsiTheme="majorHAnsi" w:cstheme="majorBidi"/>
                      <w:b/>
                      <w:bCs/>
                    </w:rPr>
                    <w:t xml:space="preserve"> Upgrade 2026:</w:t>
                  </w:r>
                </w:p>
              </w:tc>
            </w:tr>
            <w:tr w:rsidR="006F683A" w:rsidRPr="00F85ABB" w14:paraId="7D9EC3F4" w14:textId="77777777" w:rsidTr="006F683A">
              <w:tc>
                <w:tcPr>
                  <w:tcW w:w="5000" w:type="pct"/>
                </w:tcPr>
                <w:p w14:paraId="23532A09" w14:textId="509C2002" w:rsidR="006F683A" w:rsidRPr="00EE09BE" w:rsidRDefault="006F683A" w:rsidP="00D76A47">
                  <w:pPr>
                    <w:pStyle w:val="ListParagraph"/>
                    <w:framePr w:hSpace="180" w:wrap="around" w:vAnchor="text" w:hAnchor="margin" w:y="128"/>
                    <w:numPr>
                      <w:ilvl w:val="0"/>
                      <w:numId w:val="32"/>
                    </w:numPr>
                    <w:rPr>
                      <w:rFonts w:asciiTheme="majorHAnsi" w:hAnsiTheme="majorHAnsi" w:cstheme="majorHAnsi"/>
                      <w:bCs/>
                    </w:rPr>
                  </w:pPr>
                  <w:r>
                    <w:rPr>
                      <w:rFonts w:asciiTheme="majorHAnsi" w:hAnsiTheme="majorHAnsi" w:cstheme="majorHAnsi"/>
                      <w:bCs/>
                    </w:rPr>
                    <w:t>The Vendor shall assist with u</w:t>
                  </w:r>
                  <w:r w:rsidRPr="00F85ABB">
                    <w:rPr>
                      <w:rFonts w:asciiTheme="majorHAnsi" w:hAnsiTheme="majorHAnsi" w:cstheme="majorHAnsi"/>
                      <w:bCs/>
                    </w:rPr>
                    <w:t>pdated Business Rules and Design Documentation</w:t>
                  </w:r>
                </w:p>
              </w:tc>
            </w:tr>
            <w:tr w:rsidR="006F683A" w:rsidRPr="00F85ABB" w14:paraId="2ACF3CCF" w14:textId="77777777" w:rsidTr="006F683A">
              <w:tc>
                <w:tcPr>
                  <w:tcW w:w="5000" w:type="pct"/>
                </w:tcPr>
                <w:p w14:paraId="2F3A825C" w14:textId="445DBAD4" w:rsidR="006F683A" w:rsidRPr="00556DB1" w:rsidRDefault="006F683A" w:rsidP="00D76A47">
                  <w:pPr>
                    <w:pStyle w:val="ListParagraph"/>
                    <w:framePr w:hSpace="180" w:wrap="around" w:vAnchor="text" w:hAnchor="margin" w:y="128"/>
                    <w:numPr>
                      <w:ilvl w:val="0"/>
                      <w:numId w:val="32"/>
                    </w:numPr>
                    <w:rPr>
                      <w:rFonts w:asciiTheme="majorHAnsi" w:hAnsiTheme="majorHAnsi" w:cstheme="majorHAnsi"/>
                      <w:bCs/>
                    </w:rPr>
                  </w:pPr>
                  <w:r w:rsidRPr="00556DB1">
                    <w:rPr>
                      <w:rFonts w:asciiTheme="majorHAnsi" w:hAnsiTheme="majorHAnsi" w:cstheme="majorHAnsi"/>
                      <w:bCs/>
                    </w:rPr>
                    <w:t xml:space="preserve">Provide the </w:t>
                  </w:r>
                  <w:r w:rsidR="006428EC" w:rsidRPr="00556DB1">
                    <w:rPr>
                      <w:rFonts w:asciiTheme="majorHAnsi" w:hAnsiTheme="majorHAnsi" w:cstheme="majorHAnsi"/>
                      <w:bCs/>
                    </w:rPr>
                    <w:t>ICDs</w:t>
                  </w:r>
                  <w:r w:rsidRPr="00556DB1">
                    <w:rPr>
                      <w:rFonts w:asciiTheme="majorHAnsi" w:hAnsiTheme="majorHAnsi" w:cstheme="majorHAnsi"/>
                      <w:bCs/>
                    </w:rPr>
                    <w:t xml:space="preserve"> for future Phase 3 Integration</w:t>
                  </w:r>
                </w:p>
              </w:tc>
            </w:tr>
          </w:tbl>
          <w:p w14:paraId="45B208F2" w14:textId="77777777" w:rsidR="00C9001A" w:rsidRPr="00F85ABB" w:rsidRDefault="00C9001A" w:rsidP="00C9001A">
            <w:pPr>
              <w:rPr>
                <w:rFonts w:asciiTheme="majorHAnsi" w:hAnsiTheme="majorHAnsi" w:cstheme="majorHAnsi"/>
              </w:rPr>
            </w:pPr>
          </w:p>
        </w:tc>
      </w:tr>
      <w:tr w:rsidR="00C9001A" w:rsidRPr="00F85ABB" w14:paraId="501E6850" w14:textId="77777777" w:rsidTr="2A41D801">
        <w:trPr>
          <w:trHeight w:val="432"/>
        </w:trPr>
        <w:tc>
          <w:tcPr>
            <w:tcW w:w="10080" w:type="dxa"/>
          </w:tcPr>
          <w:p w14:paraId="5E8A788A" w14:textId="33CB953B" w:rsidR="00E53938" w:rsidRPr="00EE09BE" w:rsidRDefault="00C9001A" w:rsidP="00C9001A">
            <w:pPr>
              <w:rPr>
                <w:rFonts w:asciiTheme="majorHAnsi" w:hAnsiTheme="majorHAnsi" w:cstheme="majorHAnsi"/>
                <w:b/>
                <w:bCs/>
                <w:sz w:val="24"/>
                <w:szCs w:val="24"/>
              </w:rPr>
            </w:pPr>
            <w:r w:rsidRPr="00E7055F">
              <w:rPr>
                <w:rFonts w:asciiTheme="majorHAnsi" w:hAnsiTheme="majorHAnsi" w:cstheme="majorHAnsi"/>
                <w:b/>
                <w:bCs/>
                <w:sz w:val="24"/>
                <w:szCs w:val="24"/>
              </w:rPr>
              <w:lastRenderedPageBreak/>
              <w:t>Exclusion (Out of Scope):</w:t>
            </w:r>
          </w:p>
          <w:p w14:paraId="2081A235" w14:textId="45559AD6" w:rsidR="00C9001A" w:rsidRPr="00F85ABB" w:rsidRDefault="00C9001A" w:rsidP="00821432">
            <w:pPr>
              <w:pStyle w:val="ListParagraph"/>
              <w:ind w:left="0"/>
              <w:rPr>
                <w:rFonts w:asciiTheme="majorHAnsi" w:hAnsiTheme="majorHAnsi" w:cstheme="majorHAnsi"/>
              </w:rPr>
            </w:pPr>
            <w:r w:rsidRPr="00F85ABB">
              <w:rPr>
                <w:rFonts w:asciiTheme="majorHAnsi" w:hAnsiTheme="majorHAnsi" w:cstheme="majorHAnsi"/>
              </w:rPr>
              <w:t>1</w:t>
            </w:r>
            <w:r w:rsidR="00971692">
              <w:rPr>
                <w:rFonts w:asciiTheme="majorHAnsi" w:hAnsiTheme="majorHAnsi" w:cstheme="majorHAnsi"/>
              </w:rPr>
              <w:t>.</w:t>
            </w:r>
            <w:r w:rsidRPr="00F85ABB">
              <w:rPr>
                <w:rFonts w:asciiTheme="majorHAnsi" w:hAnsiTheme="majorHAnsi" w:cstheme="majorHAnsi"/>
              </w:rPr>
              <w:t xml:space="preserve"> Debt Management will be excluded from this scope</w:t>
            </w:r>
            <w:r w:rsidR="0024438B" w:rsidRPr="00F85ABB">
              <w:rPr>
                <w:rFonts w:asciiTheme="majorHAnsi" w:hAnsiTheme="majorHAnsi" w:cstheme="majorHAnsi"/>
              </w:rPr>
              <w:t>;</w:t>
            </w:r>
            <w:r w:rsidRPr="00F85ABB">
              <w:rPr>
                <w:rFonts w:asciiTheme="majorHAnsi" w:hAnsiTheme="majorHAnsi" w:cstheme="majorHAnsi"/>
              </w:rPr>
              <w:t xml:space="preserve"> </w:t>
            </w:r>
            <w:r w:rsidR="005A7387">
              <w:rPr>
                <w:rFonts w:asciiTheme="majorHAnsi" w:hAnsiTheme="majorHAnsi" w:cstheme="majorHAnsi"/>
              </w:rPr>
              <w:t>function</w:t>
            </w:r>
            <w:r w:rsidRPr="00F85ABB">
              <w:rPr>
                <w:rFonts w:asciiTheme="majorHAnsi" w:hAnsiTheme="majorHAnsi" w:cstheme="majorHAnsi"/>
              </w:rPr>
              <w:t xml:space="preserve"> will be </w:t>
            </w:r>
            <w:r w:rsidR="00E02108" w:rsidRPr="00F85ABB">
              <w:rPr>
                <w:rFonts w:asciiTheme="majorHAnsi" w:hAnsiTheme="majorHAnsi" w:cstheme="majorHAnsi"/>
              </w:rPr>
              <w:t>handled</w:t>
            </w:r>
            <w:r w:rsidRPr="00F85ABB">
              <w:rPr>
                <w:rFonts w:asciiTheme="majorHAnsi" w:hAnsiTheme="majorHAnsi" w:cstheme="majorHAnsi"/>
              </w:rPr>
              <w:t xml:space="preserve"> outside of </w:t>
            </w:r>
            <w:r w:rsidR="0024438B">
              <w:rPr>
                <w:rFonts w:asciiTheme="majorHAnsi" w:hAnsiTheme="majorHAnsi" w:cstheme="majorHAnsi"/>
              </w:rPr>
              <w:t>the system.</w:t>
            </w:r>
          </w:p>
          <w:p w14:paraId="283885A0" w14:textId="20DFF358" w:rsidR="00C9001A" w:rsidRPr="00F85ABB" w:rsidRDefault="00C9001A" w:rsidP="00821432">
            <w:pPr>
              <w:pStyle w:val="ListParagraph"/>
              <w:ind w:left="0"/>
              <w:rPr>
                <w:rFonts w:asciiTheme="majorHAnsi" w:hAnsiTheme="majorHAnsi" w:cstheme="majorHAnsi"/>
              </w:rPr>
            </w:pPr>
            <w:r w:rsidRPr="00F85ABB">
              <w:rPr>
                <w:rFonts w:asciiTheme="majorHAnsi" w:hAnsiTheme="majorHAnsi" w:cstheme="majorHAnsi"/>
              </w:rPr>
              <w:t xml:space="preserve">2. Human resources &amp; Payroll would fall outside the scope, unless there is an integration </w:t>
            </w:r>
            <w:r w:rsidR="00E02108" w:rsidRPr="00F85ABB">
              <w:rPr>
                <w:rFonts w:asciiTheme="majorHAnsi" w:hAnsiTheme="majorHAnsi" w:cstheme="majorHAnsi"/>
              </w:rPr>
              <w:t>(2026</w:t>
            </w:r>
            <w:r w:rsidRPr="00F85ABB">
              <w:rPr>
                <w:rFonts w:asciiTheme="majorHAnsi" w:hAnsiTheme="majorHAnsi" w:cstheme="majorHAnsi"/>
              </w:rPr>
              <w:t>)</w:t>
            </w:r>
          </w:p>
          <w:p w14:paraId="1F9B17CE" w14:textId="2834B423" w:rsidR="007F518F" w:rsidRDefault="5F7F23D4" w:rsidP="00821432">
            <w:pPr>
              <w:pStyle w:val="ListParagraph"/>
              <w:ind w:left="0"/>
              <w:rPr>
                <w:rFonts w:asciiTheme="majorHAnsi" w:hAnsiTheme="majorHAnsi" w:cstheme="majorBidi"/>
              </w:rPr>
            </w:pPr>
            <w:r w:rsidRPr="5CFFFF9F">
              <w:rPr>
                <w:rFonts w:asciiTheme="majorHAnsi" w:hAnsiTheme="majorHAnsi" w:cstheme="majorBidi"/>
              </w:rPr>
              <w:t>3. Syst</w:t>
            </w:r>
            <w:r w:rsidR="30E6C67D" w:rsidRPr="5CFFFF9F">
              <w:rPr>
                <w:rFonts w:asciiTheme="majorHAnsi" w:hAnsiTheme="majorHAnsi" w:cstheme="majorBidi"/>
              </w:rPr>
              <w:t xml:space="preserve">ems </w:t>
            </w:r>
            <w:r w:rsidR="377118F4" w:rsidRPr="5CFFFF9F">
              <w:rPr>
                <w:rFonts w:asciiTheme="majorHAnsi" w:hAnsiTheme="majorHAnsi" w:cstheme="majorBidi"/>
              </w:rPr>
              <w:t>integration</w:t>
            </w:r>
            <w:r w:rsidR="30E6C67D" w:rsidRPr="5CFFFF9F">
              <w:rPr>
                <w:rFonts w:asciiTheme="majorHAnsi" w:hAnsiTheme="majorHAnsi" w:cstheme="majorBidi"/>
              </w:rPr>
              <w:t xml:space="preserve"> between </w:t>
            </w:r>
            <w:r w:rsidR="377118F4" w:rsidRPr="5CFFFF9F">
              <w:rPr>
                <w:rFonts w:asciiTheme="majorHAnsi" w:hAnsiTheme="majorHAnsi" w:cstheme="majorBidi"/>
              </w:rPr>
              <w:t>Finance</w:t>
            </w:r>
            <w:r w:rsidR="30E6C67D" w:rsidRPr="5CFFFF9F">
              <w:rPr>
                <w:rFonts w:asciiTheme="majorHAnsi" w:hAnsiTheme="majorHAnsi" w:cstheme="majorBidi"/>
              </w:rPr>
              <w:t xml:space="preserve">, </w:t>
            </w:r>
            <w:r w:rsidR="00256F6B">
              <w:rPr>
                <w:rFonts w:asciiTheme="majorHAnsi" w:hAnsiTheme="majorHAnsi" w:cstheme="majorBidi"/>
              </w:rPr>
              <w:t>S2C</w:t>
            </w:r>
            <w:r w:rsidR="30E6C67D" w:rsidRPr="5CFFFF9F">
              <w:rPr>
                <w:rFonts w:asciiTheme="majorHAnsi" w:hAnsiTheme="majorHAnsi" w:cstheme="majorBidi"/>
              </w:rPr>
              <w:t xml:space="preserve"> &amp; PMO Solutions – only</w:t>
            </w:r>
            <w:r w:rsidR="20679F24" w:rsidRPr="5CFFFF9F">
              <w:rPr>
                <w:rFonts w:asciiTheme="majorHAnsi" w:hAnsiTheme="majorHAnsi" w:cstheme="majorBidi"/>
              </w:rPr>
              <w:t xml:space="preserve"> in</w:t>
            </w:r>
            <w:r w:rsidR="30E6C67D" w:rsidRPr="5CFFFF9F">
              <w:rPr>
                <w:rFonts w:asciiTheme="majorHAnsi" w:hAnsiTheme="majorHAnsi" w:cstheme="majorBidi"/>
              </w:rPr>
              <w:t xml:space="preserve"> 2026</w:t>
            </w:r>
          </w:p>
          <w:p w14:paraId="4BE0D549" w14:textId="6393A8F1" w:rsidR="0511D424" w:rsidRPr="00971692" w:rsidRDefault="0511D424" w:rsidP="5CFFFF9F">
            <w:pPr>
              <w:pStyle w:val="ListParagraph"/>
              <w:ind w:left="0"/>
              <w:rPr>
                <w:rFonts w:asciiTheme="majorHAnsi" w:hAnsiTheme="majorHAnsi" w:cstheme="majorHAnsi"/>
              </w:rPr>
            </w:pPr>
            <w:r w:rsidRPr="5CFFFF9F">
              <w:rPr>
                <w:rFonts w:asciiTheme="majorHAnsi" w:hAnsiTheme="majorHAnsi" w:cstheme="majorBidi"/>
              </w:rPr>
              <w:t>4</w:t>
            </w:r>
            <w:r w:rsidR="00971692">
              <w:rPr>
                <w:rFonts w:asciiTheme="majorHAnsi" w:hAnsiTheme="majorHAnsi" w:cstheme="majorBidi"/>
              </w:rPr>
              <w:t>.</w:t>
            </w:r>
            <w:r w:rsidRPr="5CFFFF9F">
              <w:rPr>
                <w:rFonts w:asciiTheme="majorHAnsi" w:hAnsiTheme="majorHAnsi" w:cstheme="majorBidi"/>
              </w:rPr>
              <w:t xml:space="preserve"> Project Portfolio (Business case development) are out of scope and carried outside of the application</w:t>
            </w:r>
          </w:p>
          <w:p w14:paraId="29D79FE9" w14:textId="77777777" w:rsidR="00C9001A" w:rsidRPr="006F683A" w:rsidRDefault="00C9001A" w:rsidP="006F683A">
            <w:pPr>
              <w:rPr>
                <w:rFonts w:asciiTheme="majorHAnsi" w:hAnsiTheme="majorHAnsi" w:cstheme="majorHAnsi"/>
                <w:b/>
                <w:bCs/>
              </w:rPr>
            </w:pPr>
          </w:p>
        </w:tc>
      </w:tr>
      <w:tr w:rsidR="00C9001A" w:rsidRPr="00F85ABB" w14:paraId="7E96C319" w14:textId="77777777" w:rsidTr="2A41D801">
        <w:trPr>
          <w:trHeight w:val="432"/>
        </w:trPr>
        <w:tc>
          <w:tcPr>
            <w:tcW w:w="10080" w:type="dxa"/>
          </w:tcPr>
          <w:p w14:paraId="3994A785" w14:textId="60F531AA" w:rsidR="00C9001A" w:rsidRPr="00E57C07" w:rsidRDefault="00C9001A" w:rsidP="00C9001A">
            <w:pPr>
              <w:rPr>
                <w:rFonts w:asciiTheme="majorHAnsi" w:hAnsiTheme="majorHAnsi" w:cstheme="majorHAnsi"/>
                <w:b/>
                <w:bCs/>
                <w:sz w:val="24"/>
                <w:szCs w:val="24"/>
              </w:rPr>
            </w:pPr>
            <w:r w:rsidRPr="00E57C07">
              <w:rPr>
                <w:rFonts w:asciiTheme="majorHAnsi" w:hAnsiTheme="majorHAnsi" w:cstheme="majorHAnsi"/>
                <w:b/>
                <w:bCs/>
                <w:sz w:val="24"/>
                <w:szCs w:val="24"/>
              </w:rPr>
              <w:t xml:space="preserve">Project Completion Definition (Substantial vs Final </w:t>
            </w:r>
            <w:r w:rsidR="00BF085A">
              <w:rPr>
                <w:rFonts w:asciiTheme="majorHAnsi" w:hAnsiTheme="majorHAnsi" w:cstheme="majorHAnsi"/>
                <w:b/>
                <w:bCs/>
                <w:sz w:val="24"/>
                <w:szCs w:val="24"/>
              </w:rPr>
              <w:t>Acceptance</w:t>
            </w:r>
          </w:p>
          <w:p w14:paraId="4BA8A381" w14:textId="48704235" w:rsidR="00BF085A" w:rsidRPr="00BF085A" w:rsidRDefault="00BF085A" w:rsidP="00BF085A">
            <w:pPr>
              <w:rPr>
                <w:rFonts w:asciiTheme="majorHAnsi" w:hAnsiTheme="majorHAnsi" w:cstheme="majorHAnsi"/>
              </w:rPr>
            </w:pPr>
            <w:r w:rsidRPr="00BF085A">
              <w:rPr>
                <w:rFonts w:asciiTheme="majorHAnsi" w:hAnsiTheme="majorHAnsi" w:cstheme="majorHAnsi"/>
              </w:rPr>
              <w:t>A description of Substantial Completion and Final Acceptance is below.</w:t>
            </w:r>
          </w:p>
          <w:p w14:paraId="5FD06CAB" w14:textId="33D99C18" w:rsidR="00C9001A" w:rsidRPr="00E53938" w:rsidRDefault="00255988" w:rsidP="00E53938">
            <w:pPr>
              <w:pStyle w:val="ListParagraph"/>
              <w:ind w:left="0"/>
              <w:rPr>
                <w:rFonts w:asciiTheme="majorHAnsi" w:hAnsiTheme="majorHAnsi" w:cstheme="majorHAnsi"/>
                <w:b/>
                <w:bCs/>
              </w:rPr>
            </w:pPr>
            <w:r w:rsidRPr="00E53938">
              <w:rPr>
                <w:rFonts w:asciiTheme="majorHAnsi" w:hAnsiTheme="majorHAnsi" w:cstheme="majorHAnsi"/>
                <w:b/>
                <w:bCs/>
              </w:rPr>
              <w:t>ERP Financial System Upgrade</w:t>
            </w:r>
          </w:p>
          <w:p w14:paraId="39426FD7" w14:textId="288129AE" w:rsidR="005F6D6C" w:rsidRPr="00F85ABB" w:rsidRDefault="005F6D6C" w:rsidP="00C9001A">
            <w:pPr>
              <w:pStyle w:val="ListParagraph"/>
              <w:ind w:left="360"/>
              <w:rPr>
                <w:rFonts w:asciiTheme="majorHAnsi" w:hAnsiTheme="majorHAnsi" w:cstheme="majorHAnsi"/>
              </w:rPr>
            </w:pPr>
            <w:r w:rsidRPr="00E53938">
              <w:rPr>
                <w:rFonts w:asciiTheme="majorHAnsi" w:hAnsiTheme="majorHAnsi" w:cstheme="majorHAnsi"/>
                <w:b/>
                <w:bCs/>
              </w:rPr>
              <w:t xml:space="preserve">Substantial </w:t>
            </w:r>
            <w:r w:rsidR="003D10AA" w:rsidRPr="00E53938">
              <w:rPr>
                <w:rFonts w:asciiTheme="majorHAnsi" w:hAnsiTheme="majorHAnsi" w:cstheme="majorHAnsi"/>
                <w:b/>
                <w:bCs/>
              </w:rPr>
              <w:t>Completion</w:t>
            </w:r>
            <w:r w:rsidR="003D10AA" w:rsidRPr="00F85ABB">
              <w:rPr>
                <w:rFonts w:asciiTheme="majorHAnsi" w:hAnsiTheme="majorHAnsi" w:cstheme="majorHAnsi"/>
              </w:rPr>
              <w:t>:</w:t>
            </w:r>
            <w:r w:rsidRPr="00F85ABB">
              <w:rPr>
                <w:rFonts w:asciiTheme="majorHAnsi" w:hAnsiTheme="majorHAnsi" w:cstheme="majorHAnsi"/>
              </w:rPr>
              <w:t xml:space="preserve"> </w:t>
            </w:r>
          </w:p>
          <w:p w14:paraId="39A5C3FA" w14:textId="466AE44C" w:rsidR="005F6D6C" w:rsidRPr="00F85ABB" w:rsidRDefault="005F6D6C" w:rsidP="005F6D6C">
            <w:pPr>
              <w:pStyle w:val="ListParagraph"/>
              <w:numPr>
                <w:ilvl w:val="0"/>
                <w:numId w:val="18"/>
              </w:numPr>
              <w:rPr>
                <w:rFonts w:asciiTheme="majorHAnsi" w:hAnsiTheme="majorHAnsi" w:cstheme="majorHAnsi"/>
              </w:rPr>
            </w:pPr>
            <w:r w:rsidRPr="00F85ABB">
              <w:rPr>
                <w:rFonts w:asciiTheme="majorHAnsi" w:hAnsiTheme="majorHAnsi" w:cstheme="majorHAnsi"/>
              </w:rPr>
              <w:t xml:space="preserve">System Upgrade </w:t>
            </w:r>
            <w:r w:rsidR="003D10AA" w:rsidRPr="00F85ABB">
              <w:rPr>
                <w:rFonts w:asciiTheme="majorHAnsi" w:hAnsiTheme="majorHAnsi" w:cstheme="majorHAnsi"/>
              </w:rPr>
              <w:t>Installation</w:t>
            </w:r>
            <w:r w:rsidR="00082FE8">
              <w:rPr>
                <w:rFonts w:asciiTheme="majorHAnsi" w:hAnsiTheme="majorHAnsi" w:cstheme="majorHAnsi"/>
              </w:rPr>
              <w:t>:</w:t>
            </w:r>
            <w:r w:rsidRPr="00F85ABB">
              <w:rPr>
                <w:rFonts w:asciiTheme="majorHAnsi" w:hAnsiTheme="majorHAnsi" w:cstheme="majorHAnsi"/>
              </w:rPr>
              <w:t xml:space="preserve"> The new ERP financial system upgrade has been installed and configured</w:t>
            </w:r>
            <w:r w:rsidR="008076D7" w:rsidRPr="00F85ABB">
              <w:rPr>
                <w:rFonts w:asciiTheme="majorHAnsi" w:hAnsiTheme="majorHAnsi" w:cstheme="majorHAnsi"/>
              </w:rPr>
              <w:t xml:space="preserve"> in the production environment</w:t>
            </w:r>
          </w:p>
          <w:p w14:paraId="2B984A1E" w14:textId="5E3243D1" w:rsidR="008076D7" w:rsidRPr="00F85ABB" w:rsidRDefault="008076D7" w:rsidP="005F6D6C">
            <w:pPr>
              <w:pStyle w:val="ListParagraph"/>
              <w:numPr>
                <w:ilvl w:val="0"/>
                <w:numId w:val="18"/>
              </w:numPr>
              <w:rPr>
                <w:rFonts w:asciiTheme="majorHAnsi" w:hAnsiTheme="majorHAnsi" w:cstheme="majorHAnsi"/>
              </w:rPr>
            </w:pPr>
            <w:r w:rsidRPr="00F85ABB">
              <w:rPr>
                <w:rFonts w:asciiTheme="majorHAnsi" w:hAnsiTheme="majorHAnsi" w:cstheme="majorHAnsi"/>
              </w:rPr>
              <w:t xml:space="preserve">Core Functionalities </w:t>
            </w:r>
            <w:r w:rsidR="00082FE8">
              <w:rPr>
                <w:rFonts w:asciiTheme="majorHAnsi" w:hAnsiTheme="majorHAnsi" w:cstheme="majorHAnsi"/>
              </w:rPr>
              <w:t>O</w:t>
            </w:r>
            <w:r w:rsidR="003D10AA" w:rsidRPr="00F85ABB">
              <w:rPr>
                <w:rFonts w:asciiTheme="majorHAnsi" w:hAnsiTheme="majorHAnsi" w:cstheme="majorHAnsi"/>
              </w:rPr>
              <w:t>perational:</w:t>
            </w:r>
            <w:r w:rsidRPr="00F85ABB">
              <w:rPr>
                <w:rFonts w:asciiTheme="majorHAnsi" w:hAnsiTheme="majorHAnsi" w:cstheme="majorHAnsi"/>
              </w:rPr>
              <w:t xml:space="preserve"> The essential financial </w:t>
            </w:r>
            <w:r w:rsidR="003D10AA" w:rsidRPr="00F85ABB">
              <w:rPr>
                <w:rFonts w:asciiTheme="majorHAnsi" w:hAnsiTheme="majorHAnsi" w:cstheme="majorHAnsi"/>
              </w:rPr>
              <w:t>modules</w:t>
            </w:r>
            <w:r w:rsidRPr="00F85ABB">
              <w:rPr>
                <w:rFonts w:asciiTheme="majorHAnsi" w:hAnsiTheme="majorHAnsi" w:cstheme="majorHAnsi"/>
              </w:rPr>
              <w:t xml:space="preserve"> </w:t>
            </w:r>
            <w:r w:rsidR="003D10AA" w:rsidRPr="00F85ABB">
              <w:rPr>
                <w:rFonts w:asciiTheme="majorHAnsi" w:hAnsiTheme="majorHAnsi" w:cstheme="majorHAnsi"/>
              </w:rPr>
              <w:t>e.g.</w:t>
            </w:r>
            <w:r w:rsidRPr="00F85ABB">
              <w:rPr>
                <w:rFonts w:asciiTheme="majorHAnsi" w:hAnsiTheme="majorHAnsi" w:cstheme="majorHAnsi"/>
              </w:rPr>
              <w:t xml:space="preserve"> </w:t>
            </w:r>
            <w:r w:rsidR="00E643F9" w:rsidRPr="00F85ABB">
              <w:rPr>
                <w:rFonts w:asciiTheme="majorHAnsi" w:hAnsiTheme="majorHAnsi" w:cstheme="majorHAnsi"/>
              </w:rPr>
              <w:t xml:space="preserve">(accounting, budgeting, reporting and financial transactions) are fully </w:t>
            </w:r>
            <w:r w:rsidR="003D10AA" w:rsidRPr="00F85ABB">
              <w:rPr>
                <w:rFonts w:asciiTheme="majorHAnsi" w:hAnsiTheme="majorHAnsi" w:cstheme="majorHAnsi"/>
              </w:rPr>
              <w:t>functional</w:t>
            </w:r>
            <w:r w:rsidR="00E643F9" w:rsidRPr="00F85ABB">
              <w:rPr>
                <w:rFonts w:asciiTheme="majorHAnsi" w:hAnsiTheme="majorHAnsi" w:cstheme="majorHAnsi"/>
              </w:rPr>
              <w:t xml:space="preserve"> and critical data has been </w:t>
            </w:r>
            <w:r w:rsidR="00233BB5" w:rsidRPr="00F85ABB">
              <w:rPr>
                <w:rFonts w:asciiTheme="majorHAnsi" w:hAnsiTheme="majorHAnsi" w:cstheme="majorHAnsi"/>
              </w:rPr>
              <w:t>successfully migrated from the legacy system</w:t>
            </w:r>
          </w:p>
          <w:p w14:paraId="4190551B" w14:textId="671DD82C" w:rsidR="00233BB5" w:rsidRPr="00F85ABB" w:rsidRDefault="00233BB5" w:rsidP="005F6D6C">
            <w:pPr>
              <w:pStyle w:val="ListParagraph"/>
              <w:numPr>
                <w:ilvl w:val="0"/>
                <w:numId w:val="18"/>
              </w:numPr>
              <w:rPr>
                <w:rFonts w:asciiTheme="majorHAnsi" w:hAnsiTheme="majorHAnsi" w:cstheme="majorHAnsi"/>
              </w:rPr>
            </w:pPr>
            <w:r w:rsidRPr="00F85ABB">
              <w:rPr>
                <w:rFonts w:asciiTheme="majorHAnsi" w:hAnsiTheme="majorHAnsi" w:cstheme="majorHAnsi"/>
              </w:rPr>
              <w:lastRenderedPageBreak/>
              <w:t xml:space="preserve">User Access and </w:t>
            </w:r>
            <w:r w:rsidR="003D10AA" w:rsidRPr="00F85ABB">
              <w:rPr>
                <w:rFonts w:asciiTheme="majorHAnsi" w:hAnsiTheme="majorHAnsi" w:cstheme="majorHAnsi"/>
              </w:rPr>
              <w:t>Testing:</w:t>
            </w:r>
            <w:r w:rsidR="004167B1" w:rsidRPr="00F85ABB">
              <w:rPr>
                <w:rFonts w:asciiTheme="majorHAnsi" w:hAnsiTheme="majorHAnsi" w:cstheme="majorHAnsi"/>
              </w:rPr>
              <w:t xml:space="preserve"> Ke</w:t>
            </w:r>
            <w:r w:rsidR="00082FE8">
              <w:rPr>
                <w:rFonts w:asciiTheme="majorHAnsi" w:hAnsiTheme="majorHAnsi" w:cstheme="majorHAnsi"/>
              </w:rPr>
              <w:t>y</w:t>
            </w:r>
            <w:r w:rsidR="004167B1" w:rsidRPr="00F85ABB">
              <w:rPr>
                <w:rFonts w:asciiTheme="majorHAnsi" w:hAnsiTheme="majorHAnsi" w:cstheme="majorHAnsi"/>
              </w:rPr>
              <w:t xml:space="preserve"> Users have been granted access to the system, and initial testing and validation</w:t>
            </w:r>
            <w:r w:rsidR="009D4B2E" w:rsidRPr="00F85ABB">
              <w:rPr>
                <w:rFonts w:asciiTheme="majorHAnsi" w:hAnsiTheme="majorHAnsi" w:cstheme="majorHAnsi"/>
              </w:rPr>
              <w:t xml:space="preserve"> of functionality have been completed. Users can perform day-to-day financial </w:t>
            </w:r>
            <w:r w:rsidR="003D10AA" w:rsidRPr="00F85ABB">
              <w:rPr>
                <w:rFonts w:asciiTheme="majorHAnsi" w:hAnsiTheme="majorHAnsi" w:cstheme="majorHAnsi"/>
              </w:rPr>
              <w:t>activities</w:t>
            </w:r>
            <w:r w:rsidR="009D4B2E" w:rsidRPr="00F85ABB">
              <w:rPr>
                <w:rFonts w:asciiTheme="majorHAnsi" w:hAnsiTheme="majorHAnsi" w:cstheme="majorHAnsi"/>
              </w:rPr>
              <w:t xml:space="preserve"> within the new system</w:t>
            </w:r>
          </w:p>
          <w:p w14:paraId="0CB3BE45" w14:textId="2419A9B2" w:rsidR="005D4365" w:rsidRPr="00F85ABB" w:rsidRDefault="005D4365" w:rsidP="005F6D6C">
            <w:pPr>
              <w:pStyle w:val="ListParagraph"/>
              <w:numPr>
                <w:ilvl w:val="0"/>
                <w:numId w:val="18"/>
              </w:numPr>
              <w:rPr>
                <w:rFonts w:asciiTheme="majorHAnsi" w:hAnsiTheme="majorHAnsi" w:cstheme="majorHAnsi"/>
              </w:rPr>
            </w:pPr>
            <w:r w:rsidRPr="00F85ABB">
              <w:rPr>
                <w:rFonts w:asciiTheme="majorHAnsi" w:hAnsiTheme="majorHAnsi" w:cstheme="majorHAnsi"/>
              </w:rPr>
              <w:t xml:space="preserve">Training &amp; </w:t>
            </w:r>
            <w:r w:rsidR="003D10AA" w:rsidRPr="00F85ABB">
              <w:rPr>
                <w:rFonts w:asciiTheme="majorHAnsi" w:hAnsiTheme="majorHAnsi" w:cstheme="majorHAnsi"/>
              </w:rPr>
              <w:t xml:space="preserve">Support: </w:t>
            </w:r>
            <w:r w:rsidRPr="00F85ABB">
              <w:rPr>
                <w:rFonts w:asciiTheme="majorHAnsi" w:hAnsiTheme="majorHAnsi" w:cstheme="majorHAnsi"/>
              </w:rPr>
              <w:t xml:space="preserve">Basic training for key stakeholders and system users </w:t>
            </w:r>
            <w:r w:rsidR="003D10AA" w:rsidRPr="00F85ABB">
              <w:rPr>
                <w:rFonts w:asciiTheme="majorHAnsi" w:hAnsiTheme="majorHAnsi" w:cstheme="majorHAnsi"/>
              </w:rPr>
              <w:t>has</w:t>
            </w:r>
            <w:r w:rsidRPr="00F85ABB">
              <w:rPr>
                <w:rFonts w:asciiTheme="majorHAnsi" w:hAnsiTheme="majorHAnsi" w:cstheme="majorHAnsi"/>
              </w:rPr>
              <w:t xml:space="preserve"> been completed, with initial support in place </w:t>
            </w:r>
            <w:r w:rsidR="00603B0B" w:rsidRPr="00F85ABB">
              <w:rPr>
                <w:rFonts w:asciiTheme="majorHAnsi" w:hAnsiTheme="majorHAnsi" w:cstheme="majorHAnsi"/>
              </w:rPr>
              <w:t>of addressing</w:t>
            </w:r>
            <w:r w:rsidRPr="00F85ABB">
              <w:rPr>
                <w:rFonts w:asciiTheme="majorHAnsi" w:hAnsiTheme="majorHAnsi" w:cstheme="majorHAnsi"/>
              </w:rPr>
              <w:t xml:space="preserve"> issues</w:t>
            </w:r>
          </w:p>
          <w:p w14:paraId="2BD2981E" w14:textId="52FCD45B" w:rsidR="005D4365" w:rsidRPr="00E53938" w:rsidRDefault="00EB05AA" w:rsidP="004D1CD7">
            <w:pPr>
              <w:ind w:left="360"/>
              <w:rPr>
                <w:rFonts w:asciiTheme="majorHAnsi" w:hAnsiTheme="majorHAnsi" w:cstheme="majorHAnsi"/>
                <w:b/>
                <w:bCs/>
              </w:rPr>
            </w:pPr>
            <w:r w:rsidRPr="00E53938">
              <w:rPr>
                <w:rFonts w:asciiTheme="majorHAnsi" w:hAnsiTheme="majorHAnsi" w:cstheme="majorHAnsi"/>
                <w:b/>
                <w:bCs/>
              </w:rPr>
              <w:t xml:space="preserve">Final </w:t>
            </w:r>
            <w:r w:rsidR="003D10AA" w:rsidRPr="00E53938">
              <w:rPr>
                <w:rFonts w:asciiTheme="majorHAnsi" w:hAnsiTheme="majorHAnsi" w:cstheme="majorHAnsi"/>
                <w:b/>
                <w:bCs/>
              </w:rPr>
              <w:t>Completion:</w:t>
            </w:r>
            <w:r w:rsidRPr="00E53938">
              <w:rPr>
                <w:rFonts w:asciiTheme="majorHAnsi" w:hAnsiTheme="majorHAnsi" w:cstheme="majorHAnsi"/>
                <w:b/>
                <w:bCs/>
              </w:rPr>
              <w:t xml:space="preserve"> </w:t>
            </w:r>
          </w:p>
          <w:p w14:paraId="48B97979" w14:textId="4A808FCF" w:rsidR="00EB05AA" w:rsidRPr="00F85ABB" w:rsidRDefault="00624E1E" w:rsidP="00EB05AA">
            <w:pPr>
              <w:pStyle w:val="ListParagraph"/>
              <w:numPr>
                <w:ilvl w:val="0"/>
                <w:numId w:val="19"/>
              </w:numPr>
              <w:rPr>
                <w:rFonts w:asciiTheme="majorHAnsi" w:hAnsiTheme="majorHAnsi" w:cstheme="majorHAnsi"/>
              </w:rPr>
            </w:pPr>
            <w:r w:rsidRPr="00F85ABB">
              <w:rPr>
                <w:rFonts w:asciiTheme="majorHAnsi" w:hAnsiTheme="majorHAnsi" w:cstheme="majorHAnsi"/>
              </w:rPr>
              <w:t xml:space="preserve">Full System </w:t>
            </w:r>
            <w:r w:rsidR="003D10AA" w:rsidRPr="00F85ABB">
              <w:rPr>
                <w:rFonts w:asciiTheme="majorHAnsi" w:hAnsiTheme="majorHAnsi" w:cstheme="majorHAnsi"/>
              </w:rPr>
              <w:t>Functionality</w:t>
            </w:r>
            <w:r w:rsidR="00FB18B5">
              <w:rPr>
                <w:rFonts w:asciiTheme="majorHAnsi" w:hAnsiTheme="majorHAnsi" w:cstheme="majorHAnsi"/>
              </w:rPr>
              <w:t>:</w:t>
            </w:r>
            <w:r w:rsidRPr="00F85ABB">
              <w:rPr>
                <w:rFonts w:asciiTheme="majorHAnsi" w:hAnsiTheme="majorHAnsi" w:cstheme="majorHAnsi"/>
              </w:rPr>
              <w:t xml:space="preserve"> All modules and system components, including any optional or </w:t>
            </w:r>
            <w:r w:rsidR="003D10AA" w:rsidRPr="00F85ABB">
              <w:rPr>
                <w:rFonts w:asciiTheme="majorHAnsi" w:hAnsiTheme="majorHAnsi" w:cstheme="majorHAnsi"/>
              </w:rPr>
              <w:t>non-essential</w:t>
            </w:r>
            <w:r w:rsidRPr="00F85ABB">
              <w:rPr>
                <w:rFonts w:asciiTheme="majorHAnsi" w:hAnsiTheme="majorHAnsi" w:cstheme="majorHAnsi"/>
              </w:rPr>
              <w:t xml:space="preserve"> modules, are fully functional, tested, and live</w:t>
            </w:r>
          </w:p>
          <w:p w14:paraId="0BC64B67" w14:textId="15D8241A" w:rsidR="00624E1E" w:rsidRPr="00F85ABB" w:rsidRDefault="004C04E8" w:rsidP="00EB05AA">
            <w:pPr>
              <w:pStyle w:val="ListParagraph"/>
              <w:numPr>
                <w:ilvl w:val="0"/>
                <w:numId w:val="19"/>
              </w:numPr>
              <w:rPr>
                <w:rFonts w:asciiTheme="majorHAnsi" w:hAnsiTheme="majorHAnsi" w:cstheme="majorHAnsi"/>
              </w:rPr>
            </w:pPr>
            <w:r w:rsidRPr="00F85ABB">
              <w:rPr>
                <w:rFonts w:asciiTheme="majorHAnsi" w:hAnsiTheme="majorHAnsi" w:cstheme="majorHAnsi"/>
              </w:rPr>
              <w:t xml:space="preserve">User </w:t>
            </w:r>
            <w:r w:rsidR="003D10AA" w:rsidRPr="00F85ABB">
              <w:rPr>
                <w:rFonts w:asciiTheme="majorHAnsi" w:hAnsiTheme="majorHAnsi" w:cstheme="majorHAnsi"/>
              </w:rPr>
              <w:t xml:space="preserve">Adoption: </w:t>
            </w:r>
            <w:r w:rsidRPr="00F85ABB">
              <w:rPr>
                <w:rFonts w:asciiTheme="majorHAnsi" w:hAnsiTheme="majorHAnsi" w:cstheme="majorHAnsi"/>
              </w:rPr>
              <w:t>All users have been fully trained, and the organization has fully transitioned to the upgraded system for all financial processes</w:t>
            </w:r>
          </w:p>
          <w:p w14:paraId="5011794B" w14:textId="7DBED801" w:rsidR="00F35E73" w:rsidRPr="00F85ABB" w:rsidRDefault="004C04E8" w:rsidP="00201B29">
            <w:pPr>
              <w:pStyle w:val="ListParagraph"/>
              <w:numPr>
                <w:ilvl w:val="0"/>
                <w:numId w:val="19"/>
              </w:numPr>
              <w:rPr>
                <w:rFonts w:asciiTheme="majorHAnsi" w:hAnsiTheme="majorHAnsi" w:cstheme="majorHAnsi"/>
              </w:rPr>
            </w:pPr>
            <w:r w:rsidRPr="00F85ABB">
              <w:rPr>
                <w:rFonts w:asciiTheme="majorHAnsi" w:hAnsiTheme="majorHAnsi" w:cstheme="majorHAnsi"/>
              </w:rPr>
              <w:t xml:space="preserve">Data accuracy and </w:t>
            </w:r>
            <w:r w:rsidR="003D10AA" w:rsidRPr="00F85ABB">
              <w:rPr>
                <w:rFonts w:asciiTheme="majorHAnsi" w:hAnsiTheme="majorHAnsi" w:cstheme="majorHAnsi"/>
              </w:rPr>
              <w:t>Reconciliation:</w:t>
            </w:r>
            <w:r w:rsidRPr="00F85ABB">
              <w:rPr>
                <w:rFonts w:asciiTheme="majorHAnsi" w:hAnsiTheme="majorHAnsi" w:cstheme="majorHAnsi"/>
              </w:rPr>
              <w:t xml:space="preserve"> Financial data has been reconciled, and reports generated from the new system</w:t>
            </w:r>
            <w:r w:rsidR="00F35E73" w:rsidRPr="00F85ABB">
              <w:rPr>
                <w:rFonts w:asciiTheme="majorHAnsi" w:hAnsiTheme="majorHAnsi" w:cstheme="majorHAnsi"/>
              </w:rPr>
              <w:t xml:space="preserve"> are accurate and meet business </w:t>
            </w:r>
            <w:r w:rsidR="00201B29" w:rsidRPr="00F85ABB">
              <w:rPr>
                <w:rFonts w:asciiTheme="majorHAnsi" w:hAnsiTheme="majorHAnsi" w:cstheme="majorHAnsi"/>
              </w:rPr>
              <w:t>requirements</w:t>
            </w:r>
          </w:p>
          <w:p w14:paraId="613DB2AC" w14:textId="786AFA21" w:rsidR="00201B29" w:rsidRPr="00F85ABB" w:rsidRDefault="00201B29" w:rsidP="00201B29">
            <w:pPr>
              <w:pStyle w:val="ListParagraph"/>
              <w:numPr>
                <w:ilvl w:val="0"/>
                <w:numId w:val="19"/>
              </w:numPr>
              <w:rPr>
                <w:rFonts w:asciiTheme="majorHAnsi" w:hAnsiTheme="majorHAnsi" w:cstheme="majorHAnsi"/>
              </w:rPr>
            </w:pPr>
            <w:r w:rsidRPr="00F85ABB">
              <w:rPr>
                <w:rFonts w:asciiTheme="majorHAnsi" w:hAnsiTheme="majorHAnsi" w:cstheme="majorHAnsi"/>
              </w:rPr>
              <w:t xml:space="preserve">Post-Implementation </w:t>
            </w:r>
            <w:r w:rsidR="003D10AA" w:rsidRPr="00F85ABB">
              <w:rPr>
                <w:rFonts w:asciiTheme="majorHAnsi" w:hAnsiTheme="majorHAnsi" w:cstheme="majorHAnsi"/>
              </w:rPr>
              <w:t>Support:</w:t>
            </w:r>
            <w:r w:rsidRPr="00F85ABB">
              <w:rPr>
                <w:rFonts w:asciiTheme="majorHAnsi" w:hAnsiTheme="majorHAnsi" w:cstheme="majorHAnsi"/>
              </w:rPr>
              <w:t xml:space="preserve"> Ongoing support is in place, and any issues or bugs identified during </w:t>
            </w:r>
            <w:r w:rsidR="00F11C87" w:rsidRPr="00F85ABB">
              <w:rPr>
                <w:rFonts w:asciiTheme="majorHAnsi" w:hAnsiTheme="majorHAnsi" w:cstheme="majorHAnsi"/>
              </w:rPr>
              <w:t>the post</w:t>
            </w:r>
            <w:r w:rsidRPr="00F85ABB">
              <w:rPr>
                <w:rFonts w:asciiTheme="majorHAnsi" w:hAnsiTheme="majorHAnsi" w:cstheme="majorHAnsi"/>
              </w:rPr>
              <w:t xml:space="preserve"> implementation phase have been resolved</w:t>
            </w:r>
          </w:p>
          <w:p w14:paraId="319DE256" w14:textId="45FBF959" w:rsidR="00201B29" w:rsidRDefault="00201B29" w:rsidP="00201B29">
            <w:pPr>
              <w:pStyle w:val="ListParagraph"/>
              <w:numPr>
                <w:ilvl w:val="0"/>
                <w:numId w:val="19"/>
              </w:numPr>
              <w:rPr>
                <w:rFonts w:asciiTheme="majorHAnsi" w:hAnsiTheme="majorHAnsi" w:cstheme="majorHAnsi"/>
              </w:rPr>
            </w:pPr>
            <w:r w:rsidRPr="00F85ABB">
              <w:rPr>
                <w:rFonts w:asciiTheme="majorHAnsi" w:hAnsiTheme="majorHAnsi" w:cstheme="majorHAnsi"/>
              </w:rPr>
              <w:t xml:space="preserve">End-User </w:t>
            </w:r>
            <w:r w:rsidR="003D10AA" w:rsidRPr="00F85ABB">
              <w:rPr>
                <w:rFonts w:asciiTheme="majorHAnsi" w:hAnsiTheme="majorHAnsi" w:cstheme="majorHAnsi"/>
              </w:rPr>
              <w:t>Acceptance:</w:t>
            </w:r>
            <w:r w:rsidRPr="00F85ABB">
              <w:rPr>
                <w:rFonts w:asciiTheme="majorHAnsi" w:hAnsiTheme="majorHAnsi" w:cstheme="majorHAnsi"/>
              </w:rPr>
              <w:t xml:space="preserve"> A formal </w:t>
            </w:r>
            <w:r w:rsidR="003D10AA" w:rsidRPr="00F85ABB">
              <w:rPr>
                <w:rFonts w:asciiTheme="majorHAnsi" w:hAnsiTheme="majorHAnsi" w:cstheme="majorHAnsi"/>
              </w:rPr>
              <w:t>sign-off</w:t>
            </w:r>
            <w:r w:rsidRPr="00F85ABB">
              <w:rPr>
                <w:rFonts w:asciiTheme="majorHAnsi" w:hAnsiTheme="majorHAnsi" w:cstheme="majorHAnsi"/>
              </w:rPr>
              <w:t xml:space="preserve"> is received from all key stakeholders, confirming </w:t>
            </w:r>
            <w:r w:rsidR="003D10AA" w:rsidRPr="00F85ABB">
              <w:rPr>
                <w:rFonts w:asciiTheme="majorHAnsi" w:hAnsiTheme="majorHAnsi" w:cstheme="majorHAnsi"/>
              </w:rPr>
              <w:t>that</w:t>
            </w:r>
            <w:r w:rsidRPr="00F85ABB">
              <w:rPr>
                <w:rFonts w:asciiTheme="majorHAnsi" w:hAnsiTheme="majorHAnsi" w:cstheme="majorHAnsi"/>
              </w:rPr>
              <w:t xml:space="preserve"> the project’s objectives have been </w:t>
            </w:r>
            <w:r w:rsidR="00A04E0A" w:rsidRPr="00F85ABB">
              <w:rPr>
                <w:rFonts w:asciiTheme="majorHAnsi" w:hAnsiTheme="majorHAnsi" w:cstheme="majorHAnsi"/>
              </w:rPr>
              <w:t>met,</w:t>
            </w:r>
            <w:r w:rsidRPr="00F85ABB">
              <w:rPr>
                <w:rFonts w:asciiTheme="majorHAnsi" w:hAnsiTheme="majorHAnsi" w:cstheme="majorHAnsi"/>
              </w:rPr>
              <w:t xml:space="preserve"> and the system is functioning as re</w:t>
            </w:r>
            <w:r w:rsidR="00D8760A" w:rsidRPr="00F85ABB">
              <w:rPr>
                <w:rFonts w:asciiTheme="majorHAnsi" w:hAnsiTheme="majorHAnsi" w:cstheme="majorHAnsi"/>
              </w:rPr>
              <w:t>quired</w:t>
            </w:r>
          </w:p>
          <w:p w14:paraId="50303B54" w14:textId="77777777" w:rsidR="00A04E0A" w:rsidRPr="00F85ABB" w:rsidRDefault="00A04E0A" w:rsidP="00A04E0A">
            <w:pPr>
              <w:pStyle w:val="ListParagraph"/>
              <w:ind w:left="1080"/>
              <w:rPr>
                <w:rFonts w:asciiTheme="majorHAnsi" w:hAnsiTheme="majorHAnsi" w:cstheme="majorHAnsi"/>
              </w:rPr>
            </w:pPr>
          </w:p>
          <w:p w14:paraId="22A9C98A" w14:textId="66ED5341" w:rsidR="001205B8" w:rsidRPr="00A04E0A" w:rsidRDefault="001205B8" w:rsidP="001205B8">
            <w:pPr>
              <w:rPr>
                <w:rFonts w:asciiTheme="majorHAnsi" w:hAnsiTheme="majorHAnsi" w:cstheme="majorHAnsi"/>
                <w:b/>
                <w:bCs/>
              </w:rPr>
            </w:pPr>
            <w:r w:rsidRPr="00A04E0A">
              <w:rPr>
                <w:rFonts w:asciiTheme="majorHAnsi" w:hAnsiTheme="majorHAnsi" w:cstheme="majorHAnsi"/>
                <w:b/>
                <w:bCs/>
              </w:rPr>
              <w:t>PMO Solution Implementation</w:t>
            </w:r>
          </w:p>
          <w:p w14:paraId="7327774A" w14:textId="64A1306B" w:rsidR="001205B8" w:rsidRPr="00A04E0A" w:rsidRDefault="001205B8" w:rsidP="00A04E0A">
            <w:pPr>
              <w:ind w:left="360"/>
              <w:rPr>
                <w:rFonts w:asciiTheme="majorHAnsi" w:hAnsiTheme="majorHAnsi" w:cstheme="majorHAnsi"/>
                <w:b/>
                <w:bCs/>
              </w:rPr>
            </w:pPr>
            <w:r w:rsidRPr="00A04E0A">
              <w:rPr>
                <w:rFonts w:asciiTheme="majorHAnsi" w:hAnsiTheme="majorHAnsi" w:cstheme="majorHAnsi"/>
                <w:b/>
                <w:bCs/>
              </w:rPr>
              <w:t>Substantial Completion</w:t>
            </w:r>
          </w:p>
          <w:p w14:paraId="13A94557" w14:textId="5E1DB33A" w:rsidR="001205B8" w:rsidRPr="00F85ABB" w:rsidRDefault="002825B6" w:rsidP="001205B8">
            <w:pPr>
              <w:pStyle w:val="ListParagraph"/>
              <w:numPr>
                <w:ilvl w:val="0"/>
                <w:numId w:val="20"/>
              </w:numPr>
              <w:rPr>
                <w:rFonts w:asciiTheme="majorHAnsi" w:hAnsiTheme="majorHAnsi" w:cstheme="majorHAnsi"/>
              </w:rPr>
            </w:pPr>
            <w:r w:rsidRPr="00F85ABB">
              <w:rPr>
                <w:rFonts w:asciiTheme="majorHAnsi" w:hAnsiTheme="majorHAnsi" w:cstheme="majorHAnsi"/>
              </w:rPr>
              <w:t xml:space="preserve">Solution </w:t>
            </w:r>
            <w:r w:rsidR="003D10AA" w:rsidRPr="00F85ABB">
              <w:rPr>
                <w:rFonts w:asciiTheme="majorHAnsi" w:hAnsiTheme="majorHAnsi" w:cstheme="majorHAnsi"/>
              </w:rPr>
              <w:t>Deployment:</w:t>
            </w:r>
            <w:r w:rsidRPr="00F85ABB">
              <w:rPr>
                <w:rFonts w:asciiTheme="majorHAnsi" w:hAnsiTheme="majorHAnsi" w:cstheme="majorHAnsi"/>
              </w:rPr>
              <w:t xml:space="preserve"> The PMO Solution has been de</w:t>
            </w:r>
            <w:r w:rsidR="003D10AA" w:rsidRPr="00F85ABB">
              <w:rPr>
                <w:rFonts w:asciiTheme="majorHAnsi" w:hAnsiTheme="majorHAnsi" w:cstheme="majorHAnsi"/>
              </w:rPr>
              <w:t>ployed</w:t>
            </w:r>
            <w:r w:rsidRPr="00F85ABB">
              <w:rPr>
                <w:rFonts w:asciiTheme="majorHAnsi" w:hAnsiTheme="majorHAnsi" w:cstheme="majorHAnsi"/>
              </w:rPr>
              <w:t xml:space="preserve"> to the production environment, </w:t>
            </w:r>
            <w:r w:rsidR="003D10AA" w:rsidRPr="00F85ABB">
              <w:rPr>
                <w:rFonts w:asciiTheme="majorHAnsi" w:hAnsiTheme="majorHAnsi" w:cstheme="majorHAnsi"/>
              </w:rPr>
              <w:t>and</w:t>
            </w:r>
            <w:r w:rsidRPr="00F85ABB">
              <w:rPr>
                <w:rFonts w:asciiTheme="majorHAnsi" w:hAnsiTheme="majorHAnsi" w:cstheme="majorHAnsi"/>
              </w:rPr>
              <w:t xml:space="preserve"> all core </w:t>
            </w:r>
            <w:r w:rsidR="003D10AA" w:rsidRPr="00F85ABB">
              <w:rPr>
                <w:rFonts w:asciiTheme="majorHAnsi" w:hAnsiTheme="majorHAnsi" w:cstheme="majorHAnsi"/>
              </w:rPr>
              <w:t>functionalities</w:t>
            </w:r>
            <w:r w:rsidRPr="00F85ABB">
              <w:rPr>
                <w:rFonts w:asciiTheme="majorHAnsi" w:hAnsiTheme="majorHAnsi" w:cstheme="majorHAnsi"/>
              </w:rPr>
              <w:t xml:space="preserve"> (</w:t>
            </w:r>
            <w:r w:rsidR="003D10AA" w:rsidRPr="00F85ABB">
              <w:rPr>
                <w:rFonts w:asciiTheme="majorHAnsi" w:hAnsiTheme="majorHAnsi" w:cstheme="majorHAnsi"/>
              </w:rPr>
              <w:t>e.g.</w:t>
            </w:r>
            <w:r w:rsidRPr="00F85ABB">
              <w:rPr>
                <w:rFonts w:asciiTheme="majorHAnsi" w:hAnsiTheme="majorHAnsi" w:cstheme="majorHAnsi"/>
              </w:rPr>
              <w:t xml:space="preserve"> project tracking, reporting, task management) are operational</w:t>
            </w:r>
            <w:r w:rsidR="00BF085A">
              <w:rPr>
                <w:rFonts w:asciiTheme="majorHAnsi" w:hAnsiTheme="majorHAnsi" w:cstheme="majorHAnsi"/>
              </w:rPr>
              <w:t>.</w:t>
            </w:r>
          </w:p>
          <w:p w14:paraId="1CBBEA30" w14:textId="347191D6" w:rsidR="002825B6" w:rsidRPr="00F85ABB" w:rsidRDefault="002825B6" w:rsidP="001205B8">
            <w:pPr>
              <w:pStyle w:val="ListParagraph"/>
              <w:numPr>
                <w:ilvl w:val="0"/>
                <w:numId w:val="20"/>
              </w:numPr>
              <w:rPr>
                <w:rFonts w:asciiTheme="majorHAnsi" w:hAnsiTheme="majorHAnsi" w:cstheme="majorHAnsi"/>
              </w:rPr>
            </w:pPr>
            <w:r w:rsidRPr="00F85ABB">
              <w:rPr>
                <w:rFonts w:asciiTheme="majorHAnsi" w:hAnsiTheme="majorHAnsi" w:cstheme="majorHAnsi"/>
              </w:rPr>
              <w:t xml:space="preserve">User </w:t>
            </w:r>
            <w:r w:rsidR="00A04E0A" w:rsidRPr="00F85ABB">
              <w:rPr>
                <w:rFonts w:asciiTheme="majorHAnsi" w:hAnsiTheme="majorHAnsi" w:cstheme="majorHAnsi"/>
              </w:rPr>
              <w:t>Access:</w:t>
            </w:r>
            <w:r w:rsidR="00EC50AF" w:rsidRPr="00F85ABB">
              <w:rPr>
                <w:rFonts w:asciiTheme="majorHAnsi" w:hAnsiTheme="majorHAnsi" w:cstheme="majorHAnsi"/>
              </w:rPr>
              <w:t xml:space="preserve"> - Key users and stakeholders (</w:t>
            </w:r>
            <w:r w:rsidR="003D10AA" w:rsidRPr="00F85ABB">
              <w:rPr>
                <w:rFonts w:asciiTheme="majorHAnsi" w:hAnsiTheme="majorHAnsi" w:cstheme="majorHAnsi"/>
              </w:rPr>
              <w:t>e.g.</w:t>
            </w:r>
            <w:r w:rsidR="00EC50AF" w:rsidRPr="00F85ABB">
              <w:rPr>
                <w:rFonts w:asciiTheme="majorHAnsi" w:hAnsiTheme="majorHAnsi" w:cstheme="majorHAnsi"/>
              </w:rPr>
              <w:t xml:space="preserve"> PM</w:t>
            </w:r>
            <w:r w:rsidR="003D10AA" w:rsidRPr="00F85ABB">
              <w:rPr>
                <w:rFonts w:asciiTheme="majorHAnsi" w:hAnsiTheme="majorHAnsi" w:cstheme="majorHAnsi"/>
              </w:rPr>
              <w:t>O</w:t>
            </w:r>
            <w:r w:rsidR="00EC50AF" w:rsidRPr="00F85ABB">
              <w:rPr>
                <w:rFonts w:asciiTheme="majorHAnsi" w:hAnsiTheme="majorHAnsi" w:cstheme="majorHAnsi"/>
              </w:rPr>
              <w:t xml:space="preserve"> team, project managers) have been granted Access to the system, and initial user</w:t>
            </w:r>
            <w:r w:rsidR="005B4EE1" w:rsidRPr="00F85ABB">
              <w:rPr>
                <w:rFonts w:asciiTheme="majorHAnsi" w:hAnsiTheme="majorHAnsi" w:cstheme="majorHAnsi"/>
              </w:rPr>
              <w:t xml:space="preserve"> testing has been completed</w:t>
            </w:r>
            <w:r w:rsidR="00BF085A">
              <w:rPr>
                <w:rFonts w:asciiTheme="majorHAnsi" w:hAnsiTheme="majorHAnsi" w:cstheme="majorHAnsi"/>
              </w:rPr>
              <w:t>.</w:t>
            </w:r>
          </w:p>
          <w:p w14:paraId="15B7090E" w14:textId="03F48973" w:rsidR="005B4EE1" w:rsidRPr="00F85ABB" w:rsidRDefault="005B4EE1" w:rsidP="001205B8">
            <w:pPr>
              <w:pStyle w:val="ListParagraph"/>
              <w:numPr>
                <w:ilvl w:val="0"/>
                <w:numId w:val="20"/>
              </w:numPr>
              <w:rPr>
                <w:rFonts w:asciiTheme="majorHAnsi" w:hAnsiTheme="majorHAnsi" w:cstheme="majorHAnsi"/>
              </w:rPr>
            </w:pPr>
            <w:r w:rsidRPr="00F85ABB">
              <w:rPr>
                <w:rFonts w:asciiTheme="majorHAnsi" w:hAnsiTheme="majorHAnsi" w:cstheme="majorHAnsi"/>
              </w:rPr>
              <w:t xml:space="preserve">Basic </w:t>
            </w:r>
            <w:r w:rsidR="003D10AA" w:rsidRPr="00F85ABB">
              <w:rPr>
                <w:rFonts w:asciiTheme="majorHAnsi" w:hAnsiTheme="majorHAnsi" w:cstheme="majorHAnsi"/>
              </w:rPr>
              <w:t>Training</w:t>
            </w:r>
            <w:r w:rsidRPr="00F85ABB">
              <w:rPr>
                <w:rFonts w:asciiTheme="majorHAnsi" w:hAnsiTheme="majorHAnsi" w:cstheme="majorHAnsi"/>
              </w:rPr>
              <w:t xml:space="preserve"> </w:t>
            </w:r>
            <w:r w:rsidR="00A04E0A" w:rsidRPr="00F85ABB">
              <w:rPr>
                <w:rFonts w:asciiTheme="majorHAnsi" w:hAnsiTheme="majorHAnsi" w:cstheme="majorHAnsi"/>
              </w:rPr>
              <w:t>Completed:</w:t>
            </w:r>
            <w:r w:rsidRPr="00F85ABB">
              <w:rPr>
                <w:rFonts w:asciiTheme="majorHAnsi" w:hAnsiTheme="majorHAnsi" w:cstheme="majorHAnsi"/>
              </w:rPr>
              <w:t xml:space="preserve"> Training has been provided to the primary PMO team</w:t>
            </w:r>
            <w:r w:rsidR="000908B1" w:rsidRPr="00F85ABB">
              <w:rPr>
                <w:rFonts w:asciiTheme="majorHAnsi" w:hAnsiTheme="majorHAnsi" w:cstheme="majorHAnsi"/>
              </w:rPr>
              <w:t xml:space="preserve"> and other critical users, enabling them to use the system for their </w:t>
            </w:r>
            <w:r w:rsidR="00A04E0A" w:rsidRPr="00F85ABB">
              <w:rPr>
                <w:rFonts w:asciiTheme="majorHAnsi" w:hAnsiTheme="majorHAnsi" w:cstheme="majorHAnsi"/>
              </w:rPr>
              <w:t>day-to-day</w:t>
            </w:r>
            <w:r w:rsidR="000908B1" w:rsidRPr="00F85ABB">
              <w:rPr>
                <w:rFonts w:asciiTheme="majorHAnsi" w:hAnsiTheme="majorHAnsi" w:cstheme="majorHAnsi"/>
              </w:rPr>
              <w:t xml:space="preserve"> tasks</w:t>
            </w:r>
            <w:r w:rsidR="00BF085A">
              <w:rPr>
                <w:rFonts w:asciiTheme="majorHAnsi" w:hAnsiTheme="majorHAnsi" w:cstheme="majorHAnsi"/>
              </w:rPr>
              <w:t>.</w:t>
            </w:r>
          </w:p>
          <w:p w14:paraId="1198D6B6" w14:textId="397F2791" w:rsidR="000908B1" w:rsidRPr="00F85ABB" w:rsidRDefault="000908B1" w:rsidP="001205B8">
            <w:pPr>
              <w:pStyle w:val="ListParagraph"/>
              <w:numPr>
                <w:ilvl w:val="0"/>
                <w:numId w:val="20"/>
              </w:numPr>
              <w:rPr>
                <w:rFonts w:asciiTheme="majorHAnsi" w:hAnsiTheme="majorHAnsi" w:cstheme="majorHAnsi"/>
              </w:rPr>
            </w:pPr>
            <w:r w:rsidRPr="00F85ABB">
              <w:rPr>
                <w:rFonts w:asciiTheme="majorHAnsi" w:hAnsiTheme="majorHAnsi" w:cstheme="majorHAnsi"/>
              </w:rPr>
              <w:t xml:space="preserve">Initial reporting </w:t>
            </w:r>
            <w:r w:rsidR="00A04E0A" w:rsidRPr="00F85ABB">
              <w:rPr>
                <w:rFonts w:asciiTheme="majorHAnsi" w:hAnsiTheme="majorHAnsi" w:cstheme="majorHAnsi"/>
              </w:rPr>
              <w:t>functional:</w:t>
            </w:r>
            <w:r w:rsidRPr="00F85ABB">
              <w:rPr>
                <w:rFonts w:asciiTheme="majorHAnsi" w:hAnsiTheme="majorHAnsi" w:cstheme="majorHAnsi"/>
              </w:rPr>
              <w:t xml:space="preserve"> - Basic reporting and tracking features are available, and users can generate project status reports and track KPI’s as required</w:t>
            </w:r>
            <w:r w:rsidR="00BF085A">
              <w:rPr>
                <w:rFonts w:asciiTheme="majorHAnsi" w:hAnsiTheme="majorHAnsi" w:cstheme="majorHAnsi"/>
              </w:rPr>
              <w:t>.</w:t>
            </w:r>
          </w:p>
          <w:p w14:paraId="3438ACA9" w14:textId="67AD6F50" w:rsidR="008E31C3" w:rsidRPr="00A04E0A" w:rsidRDefault="008E31C3" w:rsidP="00A04E0A">
            <w:pPr>
              <w:ind w:left="360"/>
              <w:rPr>
                <w:rFonts w:asciiTheme="majorHAnsi" w:hAnsiTheme="majorHAnsi" w:cstheme="majorHAnsi"/>
                <w:b/>
                <w:bCs/>
              </w:rPr>
            </w:pPr>
            <w:r w:rsidRPr="00A04E0A">
              <w:rPr>
                <w:rFonts w:asciiTheme="majorHAnsi" w:hAnsiTheme="majorHAnsi" w:cstheme="majorHAnsi"/>
                <w:b/>
                <w:bCs/>
              </w:rPr>
              <w:t xml:space="preserve">Final </w:t>
            </w:r>
            <w:r w:rsidR="00A04E0A" w:rsidRPr="00A04E0A">
              <w:rPr>
                <w:rFonts w:asciiTheme="majorHAnsi" w:hAnsiTheme="majorHAnsi" w:cstheme="majorHAnsi"/>
                <w:b/>
                <w:bCs/>
              </w:rPr>
              <w:t>Completion:</w:t>
            </w:r>
            <w:r w:rsidRPr="00A04E0A">
              <w:rPr>
                <w:rFonts w:asciiTheme="majorHAnsi" w:hAnsiTheme="majorHAnsi" w:cstheme="majorHAnsi"/>
                <w:b/>
                <w:bCs/>
              </w:rPr>
              <w:t xml:space="preserve"> </w:t>
            </w:r>
          </w:p>
          <w:p w14:paraId="57A56C35" w14:textId="5749B7EC" w:rsidR="008E31C3" w:rsidRPr="00F85ABB" w:rsidRDefault="0069131A" w:rsidP="00A04E0A">
            <w:pPr>
              <w:pStyle w:val="ListParagraph"/>
              <w:numPr>
                <w:ilvl w:val="0"/>
                <w:numId w:val="21"/>
              </w:numPr>
              <w:ind w:left="1080"/>
              <w:rPr>
                <w:rFonts w:asciiTheme="majorHAnsi" w:hAnsiTheme="majorHAnsi" w:cstheme="majorHAnsi"/>
              </w:rPr>
            </w:pPr>
            <w:r w:rsidRPr="00F85ABB">
              <w:rPr>
                <w:rFonts w:asciiTheme="majorHAnsi" w:hAnsiTheme="majorHAnsi" w:cstheme="majorHAnsi"/>
              </w:rPr>
              <w:t>Full S</w:t>
            </w:r>
            <w:r w:rsidR="006D09EC" w:rsidRPr="00F85ABB">
              <w:rPr>
                <w:rFonts w:asciiTheme="majorHAnsi" w:hAnsiTheme="majorHAnsi" w:cstheme="majorHAnsi"/>
              </w:rPr>
              <w:t xml:space="preserve">ystem </w:t>
            </w:r>
            <w:r w:rsidR="00A04E0A" w:rsidRPr="00F85ABB">
              <w:rPr>
                <w:rFonts w:asciiTheme="majorHAnsi" w:hAnsiTheme="majorHAnsi" w:cstheme="majorHAnsi"/>
              </w:rPr>
              <w:t>Functionality:</w:t>
            </w:r>
            <w:r w:rsidR="006D09EC" w:rsidRPr="00F85ABB">
              <w:rPr>
                <w:rFonts w:asciiTheme="majorHAnsi" w:hAnsiTheme="majorHAnsi" w:cstheme="majorHAnsi"/>
              </w:rPr>
              <w:t xml:space="preserve"> All functionalities of the PMO Solution, including advanced reporting, resource management and project portfolio tracking are fully operational</w:t>
            </w:r>
            <w:r w:rsidR="00BF085A">
              <w:rPr>
                <w:rFonts w:asciiTheme="majorHAnsi" w:hAnsiTheme="majorHAnsi" w:cstheme="majorHAnsi"/>
              </w:rPr>
              <w:t>.</w:t>
            </w:r>
          </w:p>
          <w:p w14:paraId="14B823BC" w14:textId="4221CCF3" w:rsidR="006D09EC" w:rsidRPr="00F85ABB" w:rsidRDefault="00115A89" w:rsidP="00A04E0A">
            <w:pPr>
              <w:pStyle w:val="ListParagraph"/>
              <w:numPr>
                <w:ilvl w:val="0"/>
                <w:numId w:val="21"/>
              </w:numPr>
              <w:ind w:left="1080"/>
              <w:rPr>
                <w:rFonts w:asciiTheme="majorHAnsi" w:hAnsiTheme="majorHAnsi" w:cstheme="majorHAnsi"/>
              </w:rPr>
            </w:pPr>
            <w:r w:rsidRPr="00F85ABB">
              <w:rPr>
                <w:rFonts w:asciiTheme="majorHAnsi" w:hAnsiTheme="majorHAnsi" w:cstheme="majorHAnsi"/>
              </w:rPr>
              <w:t xml:space="preserve">Complete User </w:t>
            </w:r>
            <w:r w:rsidR="00A04E0A" w:rsidRPr="00F85ABB">
              <w:rPr>
                <w:rFonts w:asciiTheme="majorHAnsi" w:hAnsiTheme="majorHAnsi" w:cstheme="majorHAnsi"/>
              </w:rPr>
              <w:t>Adoption:</w:t>
            </w:r>
            <w:r w:rsidRPr="00F85ABB">
              <w:rPr>
                <w:rFonts w:asciiTheme="majorHAnsi" w:hAnsiTheme="majorHAnsi" w:cstheme="majorHAnsi"/>
              </w:rPr>
              <w:t xml:space="preserve"> - All relevant stakeholders and teams (</w:t>
            </w:r>
            <w:r w:rsidR="003D10AA" w:rsidRPr="00F85ABB">
              <w:rPr>
                <w:rFonts w:asciiTheme="majorHAnsi" w:hAnsiTheme="majorHAnsi" w:cstheme="majorHAnsi"/>
              </w:rPr>
              <w:t>e.g.</w:t>
            </w:r>
            <w:r w:rsidRPr="00F85ABB">
              <w:rPr>
                <w:rFonts w:asciiTheme="majorHAnsi" w:hAnsiTheme="majorHAnsi" w:cstheme="majorHAnsi"/>
              </w:rPr>
              <w:t xml:space="preserve"> </w:t>
            </w:r>
            <w:r w:rsidR="003D10AA" w:rsidRPr="00F85ABB">
              <w:rPr>
                <w:rFonts w:asciiTheme="majorHAnsi" w:hAnsiTheme="majorHAnsi" w:cstheme="majorHAnsi"/>
              </w:rPr>
              <w:t>project managers</w:t>
            </w:r>
            <w:r w:rsidRPr="00F85ABB">
              <w:rPr>
                <w:rFonts w:asciiTheme="majorHAnsi" w:hAnsiTheme="majorHAnsi" w:cstheme="majorHAnsi"/>
              </w:rPr>
              <w:t xml:space="preserve">, PMO team, key stakeholders) are using the system in their daily operations with no reliance on manual or </w:t>
            </w:r>
            <w:r w:rsidR="004E3395" w:rsidRPr="00F85ABB">
              <w:rPr>
                <w:rFonts w:asciiTheme="majorHAnsi" w:hAnsiTheme="majorHAnsi" w:cstheme="majorHAnsi"/>
              </w:rPr>
              <w:t>l</w:t>
            </w:r>
            <w:r w:rsidRPr="00F85ABB">
              <w:rPr>
                <w:rFonts w:asciiTheme="majorHAnsi" w:hAnsiTheme="majorHAnsi" w:cstheme="majorHAnsi"/>
              </w:rPr>
              <w:t>egacy tools</w:t>
            </w:r>
            <w:r w:rsidR="00BF085A">
              <w:rPr>
                <w:rFonts w:asciiTheme="majorHAnsi" w:hAnsiTheme="majorHAnsi" w:cstheme="majorHAnsi"/>
              </w:rPr>
              <w:t>.</w:t>
            </w:r>
          </w:p>
          <w:p w14:paraId="7AC22F2E" w14:textId="10521606" w:rsidR="004E3395" w:rsidRPr="00F85ABB" w:rsidRDefault="004E3395" w:rsidP="00A04E0A">
            <w:pPr>
              <w:pStyle w:val="ListParagraph"/>
              <w:numPr>
                <w:ilvl w:val="0"/>
                <w:numId w:val="21"/>
              </w:numPr>
              <w:ind w:left="1080"/>
              <w:rPr>
                <w:rFonts w:asciiTheme="majorHAnsi" w:hAnsiTheme="majorHAnsi" w:cstheme="majorHAnsi"/>
              </w:rPr>
            </w:pPr>
            <w:r w:rsidRPr="00F85ABB">
              <w:rPr>
                <w:rFonts w:asciiTheme="majorHAnsi" w:hAnsiTheme="majorHAnsi" w:cstheme="majorHAnsi"/>
              </w:rPr>
              <w:t xml:space="preserve">System Optimization: Any identified issues or </w:t>
            </w:r>
            <w:r w:rsidR="0022020A" w:rsidRPr="00F85ABB">
              <w:rPr>
                <w:rFonts w:asciiTheme="majorHAnsi" w:hAnsiTheme="majorHAnsi" w:cstheme="majorHAnsi"/>
              </w:rPr>
              <w:t>optimization from initial deployment phase</w:t>
            </w:r>
          </w:p>
          <w:p w14:paraId="59E5D56E" w14:textId="6591AE4B" w:rsidR="00C9001A" w:rsidRPr="00F85ABB" w:rsidRDefault="0022020A" w:rsidP="00A04E0A">
            <w:pPr>
              <w:pStyle w:val="ListParagraph"/>
              <w:ind w:left="1080"/>
              <w:rPr>
                <w:rFonts w:asciiTheme="majorHAnsi" w:hAnsiTheme="majorHAnsi" w:cstheme="majorHAnsi"/>
              </w:rPr>
            </w:pPr>
            <w:r w:rsidRPr="00F85ABB">
              <w:rPr>
                <w:rFonts w:asciiTheme="majorHAnsi" w:hAnsiTheme="majorHAnsi" w:cstheme="majorHAnsi"/>
              </w:rPr>
              <w:t xml:space="preserve"> Have addressed and the system has been fully configured to meet the </w:t>
            </w:r>
            <w:r w:rsidR="00A04E0A" w:rsidRPr="00F85ABB">
              <w:rPr>
                <w:rFonts w:asciiTheme="majorHAnsi" w:hAnsiTheme="majorHAnsi" w:cstheme="majorHAnsi"/>
              </w:rPr>
              <w:t>organization’s</w:t>
            </w:r>
            <w:r w:rsidRPr="00F85ABB">
              <w:rPr>
                <w:rFonts w:asciiTheme="majorHAnsi" w:hAnsiTheme="majorHAnsi" w:cstheme="majorHAnsi"/>
              </w:rPr>
              <w:t xml:space="preserve"> needs</w:t>
            </w:r>
          </w:p>
          <w:p w14:paraId="4BEB05B4" w14:textId="25C0558E" w:rsidR="0022020A" w:rsidRPr="00F85ABB" w:rsidRDefault="002161BD" w:rsidP="002161BD">
            <w:pPr>
              <w:pStyle w:val="ListParagraph"/>
              <w:numPr>
                <w:ilvl w:val="0"/>
                <w:numId w:val="22"/>
              </w:numPr>
              <w:rPr>
                <w:rFonts w:asciiTheme="majorHAnsi" w:hAnsiTheme="majorHAnsi" w:cstheme="majorHAnsi"/>
              </w:rPr>
            </w:pPr>
            <w:r w:rsidRPr="00F85ABB">
              <w:rPr>
                <w:rFonts w:asciiTheme="majorHAnsi" w:hAnsiTheme="majorHAnsi" w:cstheme="majorHAnsi"/>
              </w:rPr>
              <w:t>Formal User Sign Off – A formal acceptance is received from the P</w:t>
            </w:r>
            <w:r w:rsidR="00A04E0A">
              <w:rPr>
                <w:rFonts w:asciiTheme="majorHAnsi" w:hAnsiTheme="majorHAnsi" w:cstheme="majorHAnsi"/>
              </w:rPr>
              <w:t>MO</w:t>
            </w:r>
            <w:r w:rsidRPr="00F85ABB">
              <w:rPr>
                <w:rFonts w:asciiTheme="majorHAnsi" w:hAnsiTheme="majorHAnsi" w:cstheme="majorHAnsi"/>
              </w:rPr>
              <w:t xml:space="preserve"> team and other key stakeholders, confirming that the system meets all project objectives and operational requirements</w:t>
            </w:r>
            <w:r w:rsidR="00BF085A">
              <w:rPr>
                <w:rFonts w:asciiTheme="majorHAnsi" w:hAnsiTheme="majorHAnsi" w:cstheme="majorHAnsi"/>
              </w:rPr>
              <w:t>.</w:t>
            </w:r>
          </w:p>
          <w:p w14:paraId="0157A6D9" w14:textId="5E9EE2CE" w:rsidR="002161BD" w:rsidRPr="00F85ABB" w:rsidRDefault="002161BD" w:rsidP="002161BD">
            <w:pPr>
              <w:pStyle w:val="ListParagraph"/>
              <w:numPr>
                <w:ilvl w:val="0"/>
                <w:numId w:val="22"/>
              </w:numPr>
              <w:rPr>
                <w:rFonts w:asciiTheme="majorHAnsi" w:hAnsiTheme="majorHAnsi" w:cstheme="majorHAnsi"/>
              </w:rPr>
            </w:pPr>
            <w:r w:rsidRPr="00F85ABB">
              <w:rPr>
                <w:rFonts w:asciiTheme="majorHAnsi" w:hAnsiTheme="majorHAnsi" w:cstheme="majorHAnsi"/>
              </w:rPr>
              <w:t xml:space="preserve">Post Implementation Support in </w:t>
            </w:r>
            <w:r w:rsidR="00A04E0A" w:rsidRPr="00F85ABB">
              <w:rPr>
                <w:rFonts w:asciiTheme="majorHAnsi" w:hAnsiTheme="majorHAnsi" w:cstheme="majorHAnsi"/>
              </w:rPr>
              <w:t>Place:</w:t>
            </w:r>
            <w:r w:rsidRPr="00F85ABB">
              <w:rPr>
                <w:rFonts w:asciiTheme="majorHAnsi" w:hAnsiTheme="majorHAnsi" w:cstheme="majorHAnsi"/>
              </w:rPr>
              <w:t xml:space="preserve"> - Ongoing support in </w:t>
            </w:r>
            <w:r w:rsidR="00A04E0A" w:rsidRPr="00F85ABB">
              <w:rPr>
                <w:rFonts w:asciiTheme="majorHAnsi" w:hAnsiTheme="majorHAnsi" w:cstheme="majorHAnsi"/>
              </w:rPr>
              <w:t>Place:</w:t>
            </w:r>
            <w:r w:rsidRPr="00F85ABB">
              <w:rPr>
                <w:rFonts w:asciiTheme="majorHAnsi" w:hAnsiTheme="majorHAnsi" w:cstheme="majorHAnsi"/>
              </w:rPr>
              <w:t xml:space="preserve"> - Ongoing support and maintenance have been established to resolve any issues </w:t>
            </w:r>
            <w:r w:rsidR="00A04E0A" w:rsidRPr="00F85ABB">
              <w:rPr>
                <w:rFonts w:asciiTheme="majorHAnsi" w:hAnsiTheme="majorHAnsi" w:cstheme="majorHAnsi"/>
              </w:rPr>
              <w:t>and</w:t>
            </w:r>
            <w:r w:rsidRPr="00F85ABB">
              <w:rPr>
                <w:rFonts w:asciiTheme="majorHAnsi" w:hAnsiTheme="majorHAnsi" w:cstheme="majorHAnsi"/>
              </w:rPr>
              <w:t xml:space="preserve"> ensure long-term system stability</w:t>
            </w:r>
            <w:r w:rsidR="00BF085A">
              <w:rPr>
                <w:rFonts w:asciiTheme="majorHAnsi" w:hAnsiTheme="majorHAnsi" w:cstheme="majorHAnsi"/>
              </w:rPr>
              <w:t>.</w:t>
            </w:r>
          </w:p>
          <w:p w14:paraId="6139B9B8" w14:textId="77777777" w:rsidR="00C9001A" w:rsidRPr="00F85ABB" w:rsidRDefault="00C9001A" w:rsidP="00C9001A">
            <w:pPr>
              <w:pStyle w:val="ListParagraph"/>
              <w:ind w:left="360"/>
              <w:rPr>
                <w:rFonts w:asciiTheme="majorHAnsi" w:hAnsiTheme="majorHAnsi" w:cstheme="majorHAnsi"/>
              </w:rPr>
            </w:pPr>
          </w:p>
        </w:tc>
      </w:tr>
      <w:tr w:rsidR="00C9001A" w:rsidRPr="00F85ABB" w14:paraId="5145176D" w14:textId="77777777" w:rsidTr="2A41D801">
        <w:trPr>
          <w:trHeight w:val="432"/>
        </w:trPr>
        <w:tc>
          <w:tcPr>
            <w:tcW w:w="10080" w:type="dxa"/>
          </w:tcPr>
          <w:p w14:paraId="78C78E90" w14:textId="77777777" w:rsidR="00C9001A" w:rsidRPr="00E57C07" w:rsidRDefault="00C9001A" w:rsidP="00C9001A">
            <w:pPr>
              <w:rPr>
                <w:rFonts w:asciiTheme="majorHAnsi" w:hAnsiTheme="majorHAnsi" w:cstheme="majorHAnsi"/>
                <w:b/>
                <w:bCs/>
                <w:sz w:val="24"/>
                <w:szCs w:val="24"/>
              </w:rPr>
            </w:pPr>
            <w:r w:rsidRPr="00E57C07">
              <w:rPr>
                <w:rFonts w:asciiTheme="majorHAnsi" w:hAnsiTheme="majorHAnsi" w:cstheme="majorHAnsi"/>
                <w:b/>
                <w:bCs/>
                <w:sz w:val="24"/>
                <w:szCs w:val="24"/>
              </w:rPr>
              <w:lastRenderedPageBreak/>
              <w:t>Dependencies:</w:t>
            </w:r>
          </w:p>
          <w:p w14:paraId="55D9AE1F" w14:textId="77777777" w:rsidR="00AD5AB8" w:rsidRPr="00F85ABB" w:rsidRDefault="00AD5AB8" w:rsidP="00C9001A">
            <w:pPr>
              <w:rPr>
                <w:rFonts w:asciiTheme="majorHAnsi" w:hAnsiTheme="majorHAnsi" w:cstheme="majorHAnsi"/>
                <w:i/>
                <w:iCs/>
              </w:rPr>
            </w:pPr>
          </w:p>
          <w:p w14:paraId="339FD687" w14:textId="106FD7D9" w:rsidR="00C9001A" w:rsidRPr="00F85ABB" w:rsidRDefault="002A32F0" w:rsidP="00081766">
            <w:pPr>
              <w:pStyle w:val="ListParagraph"/>
              <w:numPr>
                <w:ilvl w:val="0"/>
                <w:numId w:val="23"/>
              </w:numPr>
              <w:rPr>
                <w:rFonts w:asciiTheme="majorHAnsi" w:hAnsiTheme="majorHAnsi" w:cstheme="majorHAnsi"/>
              </w:rPr>
            </w:pPr>
            <w:r w:rsidRPr="00F85ABB">
              <w:rPr>
                <w:rFonts w:asciiTheme="majorHAnsi" w:hAnsiTheme="majorHAnsi" w:cstheme="majorHAnsi"/>
              </w:rPr>
              <w:t>System Compatibility – Ensuring both the E</w:t>
            </w:r>
            <w:r w:rsidR="00A04E0A">
              <w:rPr>
                <w:rFonts w:asciiTheme="majorHAnsi" w:hAnsiTheme="majorHAnsi" w:cstheme="majorHAnsi"/>
              </w:rPr>
              <w:t>RP</w:t>
            </w:r>
            <w:r w:rsidRPr="00F85ABB">
              <w:rPr>
                <w:rFonts w:asciiTheme="majorHAnsi" w:hAnsiTheme="majorHAnsi" w:cstheme="majorHAnsi"/>
              </w:rPr>
              <w:t xml:space="preserve"> &amp; PMO Solutions are compatible with the current IT Infrastructure (operating systems, databases, API</w:t>
            </w:r>
            <w:r w:rsidR="00356CC3">
              <w:rPr>
                <w:rFonts w:asciiTheme="majorHAnsi" w:hAnsiTheme="majorHAnsi" w:cstheme="majorHAnsi"/>
              </w:rPr>
              <w:t>’</w:t>
            </w:r>
            <w:r w:rsidRPr="00F85ABB">
              <w:rPr>
                <w:rFonts w:asciiTheme="majorHAnsi" w:hAnsiTheme="majorHAnsi" w:cstheme="majorHAnsi"/>
              </w:rPr>
              <w:t>s</w:t>
            </w:r>
            <w:r w:rsidR="00695C9A">
              <w:rPr>
                <w:rFonts w:asciiTheme="majorHAnsi" w:hAnsiTheme="majorHAnsi" w:cstheme="majorHAnsi"/>
              </w:rPr>
              <w:t>, servers</w:t>
            </w:r>
            <w:r w:rsidRPr="00F85ABB">
              <w:rPr>
                <w:rFonts w:asciiTheme="majorHAnsi" w:hAnsiTheme="majorHAnsi" w:cstheme="majorHAnsi"/>
              </w:rPr>
              <w:t>)</w:t>
            </w:r>
            <w:r w:rsidR="00BF085A">
              <w:rPr>
                <w:rFonts w:asciiTheme="majorHAnsi" w:hAnsiTheme="majorHAnsi" w:cstheme="majorHAnsi"/>
              </w:rPr>
              <w:t>.</w:t>
            </w:r>
          </w:p>
          <w:p w14:paraId="2EC3F212" w14:textId="2DB85F99" w:rsidR="00CC2420" w:rsidRPr="00F85ABB" w:rsidRDefault="00075280" w:rsidP="00081766">
            <w:pPr>
              <w:pStyle w:val="ListParagraph"/>
              <w:numPr>
                <w:ilvl w:val="0"/>
                <w:numId w:val="23"/>
              </w:numPr>
              <w:rPr>
                <w:rFonts w:asciiTheme="majorHAnsi" w:hAnsiTheme="majorHAnsi" w:cstheme="majorHAnsi"/>
              </w:rPr>
            </w:pPr>
            <w:r>
              <w:rPr>
                <w:rFonts w:asciiTheme="majorHAnsi" w:hAnsiTheme="majorHAnsi" w:cstheme="majorHAnsi"/>
              </w:rPr>
              <w:t xml:space="preserve">Data migration &amp; Integrity </w:t>
            </w:r>
            <w:r w:rsidR="000C69C3">
              <w:rPr>
                <w:rFonts w:asciiTheme="majorHAnsi" w:hAnsiTheme="majorHAnsi" w:cstheme="majorHAnsi"/>
              </w:rPr>
              <w:t>– Data extraction, transformation and loading tools</w:t>
            </w:r>
            <w:r w:rsidR="00D41A4C">
              <w:rPr>
                <w:rFonts w:asciiTheme="majorHAnsi" w:hAnsiTheme="majorHAnsi" w:cstheme="majorHAnsi"/>
              </w:rPr>
              <w:t>, historical data compatibility</w:t>
            </w:r>
            <w:r w:rsidR="00BF085A">
              <w:rPr>
                <w:rFonts w:asciiTheme="majorHAnsi" w:hAnsiTheme="majorHAnsi" w:cstheme="majorHAnsi"/>
              </w:rPr>
              <w:t>.</w:t>
            </w:r>
          </w:p>
          <w:p w14:paraId="216AE212" w14:textId="15383A2A" w:rsidR="00CC2420" w:rsidRPr="00F85ABB" w:rsidRDefault="00B53EA7" w:rsidP="00081766">
            <w:pPr>
              <w:pStyle w:val="ListParagraph"/>
              <w:numPr>
                <w:ilvl w:val="0"/>
                <w:numId w:val="23"/>
              </w:numPr>
              <w:rPr>
                <w:rFonts w:asciiTheme="majorHAnsi" w:hAnsiTheme="majorHAnsi" w:cstheme="majorHAnsi"/>
              </w:rPr>
            </w:pPr>
            <w:r w:rsidRPr="00F85ABB">
              <w:rPr>
                <w:rFonts w:asciiTheme="majorHAnsi" w:hAnsiTheme="majorHAnsi" w:cstheme="majorHAnsi"/>
              </w:rPr>
              <w:lastRenderedPageBreak/>
              <w:t xml:space="preserve">Resource </w:t>
            </w:r>
            <w:r w:rsidR="003D10AA" w:rsidRPr="00F85ABB">
              <w:rPr>
                <w:rFonts w:asciiTheme="majorHAnsi" w:hAnsiTheme="majorHAnsi" w:cstheme="majorHAnsi"/>
              </w:rPr>
              <w:t>Availability</w:t>
            </w:r>
            <w:r w:rsidRPr="00F85ABB">
              <w:rPr>
                <w:rFonts w:asciiTheme="majorHAnsi" w:hAnsiTheme="majorHAnsi" w:cstheme="majorHAnsi"/>
              </w:rPr>
              <w:t xml:space="preserve"> – Sufficient project management, IT and finance resources to </w:t>
            </w:r>
            <w:r w:rsidR="003D10AA" w:rsidRPr="00F85ABB">
              <w:rPr>
                <w:rFonts w:asciiTheme="majorHAnsi" w:hAnsiTheme="majorHAnsi" w:cstheme="majorHAnsi"/>
              </w:rPr>
              <w:t>handle</w:t>
            </w:r>
            <w:r w:rsidRPr="00F85ABB">
              <w:rPr>
                <w:rFonts w:asciiTheme="majorHAnsi" w:hAnsiTheme="majorHAnsi" w:cstheme="majorHAnsi"/>
              </w:rPr>
              <w:t xml:space="preserve"> both implementations concurrently</w:t>
            </w:r>
            <w:r w:rsidR="00BF085A">
              <w:rPr>
                <w:rFonts w:asciiTheme="majorHAnsi" w:hAnsiTheme="majorHAnsi" w:cstheme="majorHAnsi"/>
              </w:rPr>
              <w:t>.</w:t>
            </w:r>
          </w:p>
          <w:p w14:paraId="712141FF" w14:textId="291C1EF9" w:rsidR="00CA1F89" w:rsidRPr="00F85ABB" w:rsidRDefault="00B90DFB" w:rsidP="00081766">
            <w:pPr>
              <w:pStyle w:val="ListParagraph"/>
              <w:numPr>
                <w:ilvl w:val="0"/>
                <w:numId w:val="23"/>
              </w:numPr>
              <w:rPr>
                <w:rFonts w:asciiTheme="majorHAnsi" w:hAnsiTheme="majorHAnsi" w:cstheme="majorHAnsi"/>
              </w:rPr>
            </w:pPr>
            <w:r w:rsidRPr="00F85ABB">
              <w:rPr>
                <w:rFonts w:asciiTheme="majorHAnsi" w:hAnsiTheme="majorHAnsi" w:cstheme="majorHAnsi"/>
              </w:rPr>
              <w:t>Training:</w:t>
            </w:r>
            <w:r w:rsidR="00CA1F89" w:rsidRPr="00F85ABB">
              <w:rPr>
                <w:rFonts w:asciiTheme="majorHAnsi" w:hAnsiTheme="majorHAnsi" w:cstheme="majorHAnsi"/>
              </w:rPr>
              <w:t xml:space="preserve"> </w:t>
            </w:r>
            <w:r w:rsidR="003D10AA" w:rsidRPr="00F85ABB">
              <w:rPr>
                <w:rFonts w:asciiTheme="majorHAnsi" w:hAnsiTheme="majorHAnsi" w:cstheme="majorHAnsi"/>
              </w:rPr>
              <w:t>Coordinated</w:t>
            </w:r>
            <w:r w:rsidR="00CA1F89" w:rsidRPr="00F85ABB">
              <w:rPr>
                <w:rFonts w:asciiTheme="majorHAnsi" w:hAnsiTheme="majorHAnsi" w:cstheme="majorHAnsi"/>
              </w:rPr>
              <w:t xml:space="preserve"> training programs for both ERP &amp; PM</w:t>
            </w:r>
            <w:r w:rsidR="003D10AA" w:rsidRPr="00F85ABB">
              <w:rPr>
                <w:rFonts w:asciiTheme="majorHAnsi" w:hAnsiTheme="majorHAnsi" w:cstheme="majorHAnsi"/>
              </w:rPr>
              <w:t>O</w:t>
            </w:r>
            <w:r w:rsidR="00CA1F89" w:rsidRPr="00F85ABB">
              <w:rPr>
                <w:rFonts w:asciiTheme="majorHAnsi" w:hAnsiTheme="majorHAnsi" w:cstheme="majorHAnsi"/>
              </w:rPr>
              <w:t xml:space="preserve"> systems to ensure users are proficient in the new solutions</w:t>
            </w:r>
            <w:r w:rsidR="00BF085A">
              <w:rPr>
                <w:rFonts w:asciiTheme="majorHAnsi" w:hAnsiTheme="majorHAnsi" w:cstheme="majorHAnsi"/>
              </w:rPr>
              <w:t>.</w:t>
            </w:r>
          </w:p>
          <w:p w14:paraId="66A261AA" w14:textId="36DCF566" w:rsidR="00CA1F89" w:rsidRPr="00F85ABB" w:rsidRDefault="00CA1F89" w:rsidP="00081766">
            <w:pPr>
              <w:pStyle w:val="ListParagraph"/>
              <w:numPr>
                <w:ilvl w:val="0"/>
                <w:numId w:val="23"/>
              </w:numPr>
              <w:rPr>
                <w:rFonts w:asciiTheme="majorHAnsi" w:hAnsiTheme="majorHAnsi" w:cstheme="majorHAnsi"/>
              </w:rPr>
            </w:pPr>
            <w:r w:rsidRPr="00F85ABB">
              <w:rPr>
                <w:rFonts w:asciiTheme="majorHAnsi" w:hAnsiTheme="majorHAnsi" w:cstheme="majorHAnsi"/>
              </w:rPr>
              <w:t xml:space="preserve">Change </w:t>
            </w:r>
            <w:r w:rsidR="003D10AA" w:rsidRPr="00F85ABB">
              <w:rPr>
                <w:rFonts w:asciiTheme="majorHAnsi" w:hAnsiTheme="majorHAnsi" w:cstheme="majorHAnsi"/>
              </w:rPr>
              <w:t>Management -</w:t>
            </w:r>
            <w:r w:rsidR="00A33E18" w:rsidRPr="00F85ABB">
              <w:rPr>
                <w:rFonts w:asciiTheme="majorHAnsi" w:hAnsiTheme="majorHAnsi" w:cstheme="majorHAnsi"/>
              </w:rPr>
              <w:t xml:space="preserve"> A structured approach to handle organizational change for both </w:t>
            </w:r>
            <w:r w:rsidR="003D10AA" w:rsidRPr="00F85ABB">
              <w:rPr>
                <w:rFonts w:asciiTheme="majorHAnsi" w:hAnsiTheme="majorHAnsi" w:cstheme="majorHAnsi"/>
              </w:rPr>
              <w:t>systems</w:t>
            </w:r>
            <w:r w:rsidR="00A33E18" w:rsidRPr="00F85ABB">
              <w:rPr>
                <w:rFonts w:asciiTheme="majorHAnsi" w:hAnsiTheme="majorHAnsi" w:cstheme="majorHAnsi"/>
              </w:rPr>
              <w:t xml:space="preserve"> and their new processes</w:t>
            </w:r>
            <w:r w:rsidR="00BF085A">
              <w:rPr>
                <w:rFonts w:asciiTheme="majorHAnsi" w:hAnsiTheme="majorHAnsi" w:cstheme="majorHAnsi"/>
              </w:rPr>
              <w:t>.</w:t>
            </w:r>
          </w:p>
          <w:p w14:paraId="3BF4BA43" w14:textId="55BF13B5" w:rsidR="005B3CD3" w:rsidRPr="00F85ABB" w:rsidRDefault="005B3CD3" w:rsidP="00081766">
            <w:pPr>
              <w:pStyle w:val="ListParagraph"/>
              <w:numPr>
                <w:ilvl w:val="0"/>
                <w:numId w:val="23"/>
              </w:numPr>
              <w:rPr>
                <w:rFonts w:asciiTheme="majorHAnsi" w:hAnsiTheme="majorHAnsi" w:cstheme="majorHAnsi"/>
              </w:rPr>
            </w:pPr>
            <w:r w:rsidRPr="00F85ABB">
              <w:rPr>
                <w:rFonts w:asciiTheme="majorHAnsi" w:hAnsiTheme="majorHAnsi" w:cstheme="majorHAnsi"/>
              </w:rPr>
              <w:t xml:space="preserve">Testing &amp; Validation </w:t>
            </w:r>
            <w:r w:rsidR="00F86EB4" w:rsidRPr="00F85ABB">
              <w:rPr>
                <w:rFonts w:asciiTheme="majorHAnsi" w:hAnsiTheme="majorHAnsi" w:cstheme="majorHAnsi"/>
              </w:rPr>
              <w:t>–</w:t>
            </w:r>
            <w:r w:rsidRPr="00F85ABB">
              <w:rPr>
                <w:rFonts w:asciiTheme="majorHAnsi" w:hAnsiTheme="majorHAnsi" w:cstheme="majorHAnsi"/>
              </w:rPr>
              <w:t xml:space="preserve"> </w:t>
            </w:r>
            <w:r w:rsidR="00F86EB4" w:rsidRPr="00F85ABB">
              <w:rPr>
                <w:rFonts w:asciiTheme="majorHAnsi" w:hAnsiTheme="majorHAnsi" w:cstheme="majorHAnsi"/>
              </w:rPr>
              <w:t>Testing both the ERP System &amp; PMO Solution together in a staging environment to ensure proper integration</w:t>
            </w:r>
            <w:r w:rsidR="00BF085A">
              <w:rPr>
                <w:rFonts w:asciiTheme="majorHAnsi" w:hAnsiTheme="majorHAnsi" w:cstheme="majorHAnsi"/>
              </w:rPr>
              <w:t>.</w:t>
            </w:r>
          </w:p>
          <w:p w14:paraId="70921E07" w14:textId="1E63F5CD" w:rsidR="00F86EB4" w:rsidRPr="00F85ABB" w:rsidRDefault="00AD5AB8" w:rsidP="00081766">
            <w:pPr>
              <w:pStyle w:val="ListParagraph"/>
              <w:numPr>
                <w:ilvl w:val="0"/>
                <w:numId w:val="23"/>
              </w:numPr>
              <w:rPr>
                <w:rFonts w:asciiTheme="majorHAnsi" w:hAnsiTheme="majorHAnsi" w:cstheme="majorHAnsi"/>
              </w:rPr>
            </w:pPr>
            <w:r w:rsidRPr="00F85ABB">
              <w:rPr>
                <w:rFonts w:asciiTheme="majorHAnsi" w:hAnsiTheme="majorHAnsi" w:cstheme="majorHAnsi"/>
              </w:rPr>
              <w:t xml:space="preserve">Security &amp; Compliance – Ensuring both systems adhere to security and </w:t>
            </w:r>
            <w:r w:rsidR="00FA470E" w:rsidRPr="00F85ABB">
              <w:rPr>
                <w:rFonts w:asciiTheme="majorHAnsi" w:hAnsiTheme="majorHAnsi" w:cstheme="majorHAnsi"/>
              </w:rPr>
              <w:t>compliance requirements, especially for financial data</w:t>
            </w:r>
            <w:r w:rsidR="00BF085A">
              <w:rPr>
                <w:rFonts w:asciiTheme="majorHAnsi" w:hAnsiTheme="majorHAnsi" w:cstheme="majorHAnsi"/>
              </w:rPr>
              <w:t>.</w:t>
            </w:r>
          </w:p>
          <w:p w14:paraId="750995C4" w14:textId="7BD9744A" w:rsidR="00FA470E" w:rsidRDefault="00FA470E" w:rsidP="00081766">
            <w:pPr>
              <w:pStyle w:val="ListParagraph"/>
              <w:numPr>
                <w:ilvl w:val="0"/>
                <w:numId w:val="23"/>
              </w:numPr>
              <w:rPr>
                <w:rFonts w:asciiTheme="majorHAnsi" w:hAnsiTheme="majorHAnsi" w:cstheme="majorHAnsi"/>
              </w:rPr>
            </w:pPr>
            <w:r w:rsidRPr="00F85ABB">
              <w:rPr>
                <w:rFonts w:asciiTheme="majorHAnsi" w:hAnsiTheme="majorHAnsi" w:cstheme="majorHAnsi"/>
              </w:rPr>
              <w:t xml:space="preserve">Vendor support </w:t>
            </w:r>
            <w:r w:rsidR="00F27D81" w:rsidRPr="00F85ABB">
              <w:rPr>
                <w:rFonts w:asciiTheme="majorHAnsi" w:hAnsiTheme="majorHAnsi" w:cstheme="majorHAnsi"/>
              </w:rPr>
              <w:t>–</w:t>
            </w:r>
            <w:r w:rsidRPr="00F85ABB">
              <w:rPr>
                <w:rFonts w:asciiTheme="majorHAnsi" w:hAnsiTheme="majorHAnsi" w:cstheme="majorHAnsi"/>
              </w:rPr>
              <w:t xml:space="preserve"> </w:t>
            </w:r>
            <w:r w:rsidR="003D10AA" w:rsidRPr="00F85ABB">
              <w:rPr>
                <w:rFonts w:asciiTheme="majorHAnsi" w:hAnsiTheme="majorHAnsi" w:cstheme="majorHAnsi"/>
              </w:rPr>
              <w:t>Coordination</w:t>
            </w:r>
            <w:r w:rsidR="00F27D81" w:rsidRPr="00F85ABB">
              <w:rPr>
                <w:rFonts w:asciiTheme="majorHAnsi" w:hAnsiTheme="majorHAnsi" w:cstheme="majorHAnsi"/>
              </w:rPr>
              <w:t xml:space="preserve"> n with ERP and PMO Solution vendors for technical support &amp; trouble shooting</w:t>
            </w:r>
            <w:r w:rsidR="00BF085A">
              <w:rPr>
                <w:rFonts w:asciiTheme="majorHAnsi" w:hAnsiTheme="majorHAnsi" w:cstheme="majorHAnsi"/>
              </w:rPr>
              <w:t>.</w:t>
            </w:r>
          </w:p>
          <w:p w14:paraId="11ED222F" w14:textId="604F2B46" w:rsidR="00C9001A" w:rsidRPr="00BF085A" w:rsidRDefault="00E95F40" w:rsidP="00C9001A">
            <w:pPr>
              <w:pStyle w:val="ListParagraph"/>
              <w:numPr>
                <w:ilvl w:val="0"/>
                <w:numId w:val="23"/>
              </w:numPr>
              <w:rPr>
                <w:rFonts w:asciiTheme="majorHAnsi" w:hAnsiTheme="majorHAnsi" w:cstheme="majorHAnsi"/>
              </w:rPr>
            </w:pPr>
            <w:r>
              <w:rPr>
                <w:rFonts w:asciiTheme="majorHAnsi" w:hAnsiTheme="majorHAnsi" w:cstheme="majorHAnsi"/>
              </w:rPr>
              <w:t xml:space="preserve">Customization &amp; </w:t>
            </w:r>
            <w:r w:rsidR="00CE7383">
              <w:rPr>
                <w:rFonts w:asciiTheme="majorHAnsi" w:hAnsiTheme="majorHAnsi" w:cstheme="majorHAnsi"/>
              </w:rPr>
              <w:t>configuration</w:t>
            </w:r>
            <w:r w:rsidR="00F6676A">
              <w:rPr>
                <w:rFonts w:asciiTheme="majorHAnsi" w:hAnsiTheme="majorHAnsi" w:cstheme="majorHAnsi"/>
              </w:rPr>
              <w:t xml:space="preserve"> </w:t>
            </w:r>
            <w:r w:rsidR="009905C6">
              <w:rPr>
                <w:rFonts w:asciiTheme="majorHAnsi" w:hAnsiTheme="majorHAnsi" w:cstheme="majorHAnsi"/>
              </w:rPr>
              <w:t>–</w:t>
            </w:r>
            <w:r w:rsidR="00F6676A">
              <w:rPr>
                <w:rFonts w:asciiTheme="majorHAnsi" w:hAnsiTheme="majorHAnsi" w:cstheme="majorHAnsi"/>
              </w:rPr>
              <w:t xml:space="preserve"> </w:t>
            </w:r>
            <w:r w:rsidR="009905C6">
              <w:rPr>
                <w:rFonts w:asciiTheme="majorHAnsi" w:hAnsiTheme="majorHAnsi" w:cstheme="majorHAnsi"/>
              </w:rPr>
              <w:t xml:space="preserve">Customization in Great Plains that need to be updated or migrated, </w:t>
            </w:r>
            <w:r w:rsidR="006E0FA8">
              <w:rPr>
                <w:rFonts w:asciiTheme="majorHAnsi" w:hAnsiTheme="majorHAnsi" w:cstheme="majorHAnsi"/>
              </w:rPr>
              <w:t>report customization &amp; dashboard compatibility</w:t>
            </w:r>
            <w:r w:rsidR="00BF085A">
              <w:rPr>
                <w:rFonts w:asciiTheme="majorHAnsi" w:hAnsiTheme="majorHAnsi" w:cstheme="majorHAnsi"/>
              </w:rPr>
              <w:t>.</w:t>
            </w:r>
          </w:p>
        </w:tc>
      </w:tr>
      <w:tr w:rsidR="00BF085A" w:rsidRPr="00F85ABB" w14:paraId="7748DC88" w14:textId="77777777" w:rsidTr="2A41D801">
        <w:trPr>
          <w:trHeight w:val="432"/>
        </w:trPr>
        <w:tc>
          <w:tcPr>
            <w:tcW w:w="10080" w:type="dxa"/>
          </w:tcPr>
          <w:p w14:paraId="768284BE" w14:textId="02D6B52B" w:rsidR="00BF085A" w:rsidRPr="00EE09BE" w:rsidRDefault="00BF085A" w:rsidP="00C9001A">
            <w:pPr>
              <w:rPr>
                <w:rFonts w:asciiTheme="majorHAnsi" w:hAnsiTheme="majorHAnsi" w:cstheme="majorHAnsi"/>
                <w:b/>
                <w:bCs/>
              </w:rPr>
            </w:pPr>
            <w:r w:rsidRPr="00EE09BE">
              <w:rPr>
                <w:rFonts w:asciiTheme="majorHAnsi" w:hAnsiTheme="majorHAnsi" w:cstheme="majorHAnsi"/>
                <w:b/>
                <w:bCs/>
              </w:rPr>
              <w:lastRenderedPageBreak/>
              <w:t>Key Personnel</w:t>
            </w:r>
          </w:p>
          <w:p w14:paraId="1E8E8CB4" w14:textId="285D532A" w:rsidR="00BF085A" w:rsidRPr="00EE09BE" w:rsidRDefault="00BF085A" w:rsidP="00C9001A">
            <w:pPr>
              <w:rPr>
                <w:rFonts w:asciiTheme="majorHAnsi" w:hAnsiTheme="majorHAnsi" w:cstheme="majorHAnsi"/>
              </w:rPr>
            </w:pPr>
            <w:r w:rsidRPr="00EE09BE">
              <w:rPr>
                <w:rFonts w:asciiTheme="majorHAnsi" w:hAnsiTheme="majorHAnsi" w:cstheme="majorHAnsi"/>
              </w:rPr>
              <w:t>The Vendor shall include in its Proposal names and resumes</w:t>
            </w:r>
            <w:r w:rsidR="00EE09BE" w:rsidRPr="00EE09BE">
              <w:rPr>
                <w:rFonts w:asciiTheme="majorHAnsi" w:hAnsiTheme="majorHAnsi" w:cstheme="majorHAnsi"/>
              </w:rPr>
              <w:t>,</w:t>
            </w:r>
            <w:r w:rsidRPr="00EE09BE">
              <w:rPr>
                <w:rFonts w:asciiTheme="majorHAnsi" w:hAnsiTheme="majorHAnsi" w:cstheme="majorHAnsi"/>
              </w:rPr>
              <w:t xml:space="preserve"> including relevant experience for all state provided in its Technical Reply including the Key Personnel as defined below:</w:t>
            </w:r>
          </w:p>
          <w:p w14:paraId="15B25F54" w14:textId="77777777" w:rsidR="00BF085A" w:rsidRPr="00EE09BE" w:rsidRDefault="00BF085A" w:rsidP="00C9001A">
            <w:pPr>
              <w:rPr>
                <w:rFonts w:asciiTheme="majorHAnsi" w:hAnsiTheme="majorHAnsi" w:cstheme="majorHAnsi"/>
              </w:rPr>
            </w:pPr>
          </w:p>
          <w:p w14:paraId="726946BB" w14:textId="516EF296" w:rsidR="00BF085A" w:rsidRPr="00EE09BE" w:rsidRDefault="00BF085A" w:rsidP="00BF085A">
            <w:pPr>
              <w:rPr>
                <w:rFonts w:asciiTheme="majorHAnsi" w:hAnsiTheme="majorHAnsi" w:cstheme="majorHAnsi"/>
              </w:rPr>
            </w:pPr>
            <w:r w:rsidRPr="00EE09BE">
              <w:rPr>
                <w:rFonts w:asciiTheme="majorHAnsi" w:hAnsiTheme="majorHAnsi" w:cstheme="majorHAnsi"/>
              </w:rPr>
              <w:t xml:space="preserve">Financial SME Description: Supports </w:t>
            </w:r>
            <w:r w:rsidR="00EE09BE" w:rsidRPr="00EE09BE">
              <w:rPr>
                <w:rFonts w:asciiTheme="majorHAnsi" w:hAnsiTheme="majorHAnsi" w:cstheme="majorHAnsi"/>
              </w:rPr>
              <w:t>financial</w:t>
            </w:r>
            <w:r w:rsidRPr="00EE09BE">
              <w:rPr>
                <w:rFonts w:asciiTheme="majorHAnsi" w:hAnsiTheme="majorHAnsi" w:cstheme="majorHAnsi"/>
              </w:rPr>
              <w:t xml:space="preserve"> solution replacement by providing expert knowledge of current financial structures, reporting requirements, and compliance standards. Plays a critical role in mapping existing financial data and processes to the new ERP system, ensuring accuracy and continuity. Additionally, identifies and recommends process improvements to enhance efficiency, align with best practices, and ensure that business requirements are met during the system transition.</w:t>
            </w:r>
          </w:p>
          <w:p w14:paraId="4BCB714A" w14:textId="77777777" w:rsidR="00BF085A" w:rsidRPr="00EE09BE" w:rsidRDefault="00BF085A" w:rsidP="00BF085A">
            <w:pPr>
              <w:rPr>
                <w:rFonts w:asciiTheme="majorHAnsi" w:hAnsiTheme="majorHAnsi" w:cstheme="majorHAnsi"/>
              </w:rPr>
            </w:pPr>
          </w:p>
          <w:p w14:paraId="56C5F960" w14:textId="3F4198EC" w:rsidR="00BF085A" w:rsidRPr="00EE09BE" w:rsidRDefault="00BF085A" w:rsidP="00BF085A">
            <w:pPr>
              <w:rPr>
                <w:rFonts w:asciiTheme="majorHAnsi" w:hAnsiTheme="majorHAnsi" w:cstheme="majorHAnsi"/>
              </w:rPr>
            </w:pPr>
            <w:r w:rsidRPr="00EE09BE">
              <w:rPr>
                <w:rFonts w:asciiTheme="majorHAnsi" w:hAnsiTheme="majorHAnsi" w:cstheme="majorHAnsi"/>
              </w:rPr>
              <w:t xml:space="preserve">PMO SME Description: The PMO Subject Matter Expert (SME) plays a critical role in supporting the implementation of Project Management Office (PMO) solutions by ensuring that all business and technical requirements are accurately mapped to the proposed solution’s features that enable effective PMO operations. The SME must be well-versed in project management methodologies and standards, including PMBOK and Agile, as well as industry best practices, to ensure </w:t>
            </w:r>
            <w:r w:rsidR="006428EC" w:rsidRPr="00EE09BE">
              <w:rPr>
                <w:rFonts w:asciiTheme="majorHAnsi" w:hAnsiTheme="majorHAnsi" w:cstheme="majorHAnsi"/>
              </w:rPr>
              <w:t>smooth</w:t>
            </w:r>
            <w:r w:rsidRPr="00EE09BE">
              <w:rPr>
                <w:rFonts w:asciiTheme="majorHAnsi" w:hAnsiTheme="majorHAnsi" w:cstheme="majorHAnsi"/>
              </w:rPr>
              <w:t xml:space="preserve"> implementation and effective communication of requirements to the implementation team. Additionally, the SME will lead discussions and provide clarification when the proposed system addresses requirements through alternative approaches that still lead to the same outcomes.</w:t>
            </w:r>
          </w:p>
          <w:p w14:paraId="03FCBB62" w14:textId="77777777" w:rsidR="00BF085A" w:rsidRPr="00EE09BE" w:rsidRDefault="00BF085A" w:rsidP="00BF085A">
            <w:pPr>
              <w:rPr>
                <w:rFonts w:asciiTheme="majorHAnsi" w:hAnsiTheme="majorHAnsi" w:cstheme="majorHAnsi"/>
              </w:rPr>
            </w:pPr>
          </w:p>
          <w:p w14:paraId="1FB4D47F" w14:textId="21E57EF5" w:rsidR="00BF085A" w:rsidRPr="00E57C07" w:rsidRDefault="00BF085A" w:rsidP="00BF085A">
            <w:pPr>
              <w:rPr>
                <w:rFonts w:asciiTheme="majorHAnsi" w:hAnsiTheme="majorHAnsi" w:cstheme="majorHAnsi"/>
                <w:b/>
                <w:bCs/>
                <w:sz w:val="24"/>
                <w:szCs w:val="24"/>
              </w:rPr>
            </w:pPr>
            <w:r w:rsidRPr="00EE09BE">
              <w:rPr>
                <w:rFonts w:asciiTheme="majorHAnsi" w:hAnsiTheme="majorHAnsi" w:cstheme="majorHAnsi"/>
              </w:rPr>
              <w:t xml:space="preserve">A Solutions Architect creates and delivers </w:t>
            </w:r>
            <w:r w:rsidR="006428EC" w:rsidRPr="00EE09BE">
              <w:rPr>
                <w:rFonts w:asciiTheme="majorHAnsi" w:hAnsiTheme="majorHAnsi" w:cstheme="majorHAnsi"/>
              </w:rPr>
              <w:t>an</w:t>
            </w:r>
            <w:r w:rsidRPr="00EE09BE">
              <w:rPr>
                <w:rFonts w:asciiTheme="majorHAnsi" w:hAnsiTheme="majorHAnsi" w:cstheme="majorHAnsi"/>
              </w:rPr>
              <w:t xml:space="preserve"> overall technical vision for the proposed solution to assist the client in solving business problems associated with this implementation. The Solution Architect would oversee solution design, implementation with quality assurance, knowledge transfer with training documents and automated deployments with appropriate approvals adhering to ITR's change management process, while ensuring the overall product is built to facilitate SLAs outlined in the requirements; ability to address vulnerability management without requiring major system rewrites; and provide a sustainable solution for daily operations, strategic planning and ongoing administrative functions.</w:t>
            </w:r>
          </w:p>
        </w:tc>
      </w:tr>
    </w:tbl>
    <w:p w14:paraId="04A24CA3" w14:textId="77777777" w:rsidR="00C9001A" w:rsidRDefault="00C9001A" w:rsidP="00136500">
      <w:pPr>
        <w:rPr>
          <w:rFonts w:asciiTheme="majorHAnsi" w:hAnsiTheme="majorHAnsi" w:cstheme="majorHAnsi"/>
        </w:rPr>
      </w:pPr>
    </w:p>
    <w:p w14:paraId="0662D8E8" w14:textId="77777777" w:rsidR="006F683A" w:rsidRDefault="006F683A" w:rsidP="00136500">
      <w:pPr>
        <w:rPr>
          <w:rFonts w:asciiTheme="majorHAnsi" w:hAnsiTheme="majorHAnsi" w:cstheme="majorHAnsi"/>
        </w:rPr>
      </w:pPr>
    </w:p>
    <w:sectPr w:rsidR="006F683A">
      <w:footerReference w:type="defaul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arlick, Christopher" w:date="2025-04-07T09:57:00Z" w:initials="CG">
    <w:p w14:paraId="3E55E4FB" w14:textId="77777777" w:rsidR="006F683A" w:rsidRDefault="006F683A" w:rsidP="004317A4">
      <w:pPr>
        <w:pStyle w:val="CommentText"/>
      </w:pPr>
      <w:r>
        <w:rPr>
          <w:rStyle w:val="CommentReference"/>
        </w:rPr>
        <w:annotationRef/>
      </w:r>
      <w:r>
        <w:t>For all deliverables, please build out a description of each deliverable. I provided an example in item 1, but please do this for all sections and all deliverables.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55E4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6D4C53" w16cex:dateUtc="2025-04-07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55E4FB" w16cid:durableId="246D4C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5D8C5" w14:textId="77777777" w:rsidR="00EC77A7" w:rsidRDefault="00EC77A7" w:rsidP="00627DBA">
      <w:pPr>
        <w:spacing w:after="0" w:line="240" w:lineRule="auto"/>
      </w:pPr>
      <w:r>
        <w:separator/>
      </w:r>
    </w:p>
  </w:endnote>
  <w:endnote w:type="continuationSeparator" w:id="0">
    <w:p w14:paraId="53B78CAF" w14:textId="77777777" w:rsidR="00EC77A7" w:rsidRDefault="00EC77A7" w:rsidP="00627DBA">
      <w:pPr>
        <w:spacing w:after="0" w:line="240" w:lineRule="auto"/>
      </w:pPr>
      <w:r>
        <w:continuationSeparator/>
      </w:r>
    </w:p>
  </w:endnote>
  <w:endnote w:type="continuationNotice" w:id="1">
    <w:p w14:paraId="7A53DC3D" w14:textId="77777777" w:rsidR="00EC77A7" w:rsidRDefault="00EC7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tham Black">
    <w:panose1 w:val="02000603040000020004"/>
    <w:charset w:val="00"/>
    <w:family w:val="auto"/>
    <w:pitch w:val="variable"/>
    <w:sig w:usb0="A00000AF" w:usb1="40000048" w:usb2="00000000" w:usb3="00000000" w:csb0="0000011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C8CD" w14:textId="4687D34B" w:rsidR="006F683A" w:rsidRDefault="006F683A" w:rsidP="006F683A">
    <w:pPr>
      <w:pStyle w:val="Footer"/>
      <w:pBdr>
        <w:top w:val="single" w:sz="4" w:space="1" w:color="D9D9D9" w:themeColor="background1" w:themeShade="D9"/>
      </w:pBdr>
      <w:rPr>
        <w:b/>
        <w:bCs/>
      </w:rPr>
    </w:pPr>
    <w:r>
      <w:t xml:space="preserve">Page </w:t>
    </w:r>
    <w:sdt>
      <w:sdtPr>
        <w:id w:val="1803110506"/>
        <w:docPartObj>
          <w:docPartGallery w:val="Page Numbers (Bottom of Page)"/>
          <w:docPartUnique/>
        </w:docPartObj>
      </w:sdtPr>
      <w:sdtContent>
        <w:r>
          <w:fldChar w:fldCharType="begin"/>
        </w:r>
        <w:r>
          <w:instrText xml:space="preserve"> PAGE   \* MERGEFORMAT </w:instrText>
        </w:r>
        <w:r>
          <w:fldChar w:fldCharType="separate"/>
        </w:r>
        <w:r>
          <w:rPr>
            <w:b/>
            <w:bCs/>
          </w:rPr>
          <w:t>14</w:t>
        </w:r>
        <w:r>
          <w:rPr>
            <w:b/>
            <w:bCs/>
            <w:noProof/>
          </w:rPr>
          <w:fldChar w:fldCharType="end"/>
        </w:r>
        <w:r>
          <w:rPr>
            <w:b/>
            <w:bCs/>
          </w:rPr>
          <w:t xml:space="preserve"> | </w:t>
        </w:r>
        <w:r>
          <w:t>ITRCC ERP Software Upgrade Scope</w:t>
        </w:r>
        <w:r w:rsidR="00B31609">
          <w:t xml:space="preserve"> of Work</w:t>
        </w:r>
      </w:sdtContent>
    </w:sdt>
  </w:p>
  <w:p w14:paraId="7A58E524" w14:textId="60417A8F" w:rsidR="00203101" w:rsidRDefault="00203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502EE" w14:textId="77777777" w:rsidR="00EC77A7" w:rsidRDefault="00EC77A7" w:rsidP="00627DBA">
      <w:pPr>
        <w:spacing w:after="0" w:line="240" w:lineRule="auto"/>
      </w:pPr>
      <w:r>
        <w:separator/>
      </w:r>
    </w:p>
  </w:footnote>
  <w:footnote w:type="continuationSeparator" w:id="0">
    <w:p w14:paraId="528721CA" w14:textId="77777777" w:rsidR="00EC77A7" w:rsidRDefault="00EC77A7" w:rsidP="00627DBA">
      <w:pPr>
        <w:spacing w:after="0" w:line="240" w:lineRule="auto"/>
      </w:pPr>
      <w:r>
        <w:continuationSeparator/>
      </w:r>
    </w:p>
  </w:footnote>
  <w:footnote w:type="continuationNotice" w:id="1">
    <w:p w14:paraId="121572B9" w14:textId="77777777" w:rsidR="00EC77A7" w:rsidRDefault="00EC77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F15"/>
    <w:multiLevelType w:val="hybridMultilevel"/>
    <w:tmpl w:val="64FC9B1C"/>
    <w:lvl w:ilvl="0" w:tplc="ACF6D5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5129A"/>
    <w:multiLevelType w:val="hybridMultilevel"/>
    <w:tmpl w:val="0CD814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511BD"/>
    <w:multiLevelType w:val="hybridMultilevel"/>
    <w:tmpl w:val="64CA0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C38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1C0C70"/>
    <w:multiLevelType w:val="hybridMultilevel"/>
    <w:tmpl w:val="B7DA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E2488"/>
    <w:multiLevelType w:val="hybridMultilevel"/>
    <w:tmpl w:val="16B213F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46A49FD"/>
    <w:multiLevelType w:val="multilevel"/>
    <w:tmpl w:val="4844C760"/>
    <w:lvl w:ilvl="0">
      <w:start w:val="2"/>
      <w:numFmt w:val="decimal"/>
      <w:lvlText w:val="%1"/>
      <w:lvlJc w:val="left"/>
      <w:pPr>
        <w:ind w:left="72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360" w:hanging="1440"/>
      </w:pPr>
      <w:rPr>
        <w:rFonts w:hint="default"/>
      </w:rPr>
    </w:lvl>
    <w:lvl w:ilvl="8">
      <w:start w:val="1"/>
      <w:numFmt w:val="decimal"/>
      <w:lvlText w:val="%1.%2.%3.%4.%5.%6.%7.%8.%9"/>
      <w:lvlJc w:val="left"/>
      <w:pPr>
        <w:ind w:left="10440" w:hanging="1440"/>
      </w:pPr>
      <w:rPr>
        <w:rFonts w:hint="default"/>
      </w:rPr>
    </w:lvl>
  </w:abstractNum>
  <w:abstractNum w:abstractNumId="7" w15:restartNumberingAfterBreak="0">
    <w:nsid w:val="1660050B"/>
    <w:multiLevelType w:val="hybridMultilevel"/>
    <w:tmpl w:val="889EA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95A03"/>
    <w:multiLevelType w:val="multilevel"/>
    <w:tmpl w:val="C0BA3EE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EE05F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A547B3"/>
    <w:multiLevelType w:val="hybridMultilevel"/>
    <w:tmpl w:val="CC601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391C57"/>
    <w:multiLevelType w:val="hybridMultilevel"/>
    <w:tmpl w:val="CF64B0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B3187D"/>
    <w:multiLevelType w:val="hybridMultilevel"/>
    <w:tmpl w:val="FFFFFFFF"/>
    <w:lvl w:ilvl="0" w:tplc="53CC1044">
      <w:numFmt w:val="none"/>
      <w:lvlText w:val=""/>
      <w:lvlJc w:val="left"/>
      <w:pPr>
        <w:tabs>
          <w:tab w:val="num" w:pos="360"/>
        </w:tabs>
      </w:pPr>
    </w:lvl>
    <w:lvl w:ilvl="1" w:tplc="3D540B18">
      <w:start w:val="1"/>
      <w:numFmt w:val="lowerLetter"/>
      <w:lvlText w:val="%2."/>
      <w:lvlJc w:val="left"/>
      <w:pPr>
        <w:ind w:left="1800" w:hanging="360"/>
      </w:pPr>
    </w:lvl>
    <w:lvl w:ilvl="2" w:tplc="D18C6C0C">
      <w:start w:val="1"/>
      <w:numFmt w:val="lowerRoman"/>
      <w:lvlText w:val="%3."/>
      <w:lvlJc w:val="right"/>
      <w:pPr>
        <w:ind w:left="2520" w:hanging="180"/>
      </w:pPr>
    </w:lvl>
    <w:lvl w:ilvl="3" w:tplc="5F907738">
      <w:start w:val="1"/>
      <w:numFmt w:val="decimal"/>
      <w:lvlText w:val="%4."/>
      <w:lvlJc w:val="left"/>
      <w:pPr>
        <w:ind w:left="3240" w:hanging="360"/>
      </w:pPr>
    </w:lvl>
    <w:lvl w:ilvl="4" w:tplc="35BE0E7A">
      <w:start w:val="1"/>
      <w:numFmt w:val="lowerLetter"/>
      <w:lvlText w:val="%5."/>
      <w:lvlJc w:val="left"/>
      <w:pPr>
        <w:ind w:left="3960" w:hanging="360"/>
      </w:pPr>
    </w:lvl>
    <w:lvl w:ilvl="5" w:tplc="C91A8EB4">
      <w:start w:val="1"/>
      <w:numFmt w:val="lowerRoman"/>
      <w:lvlText w:val="%6."/>
      <w:lvlJc w:val="right"/>
      <w:pPr>
        <w:ind w:left="4680" w:hanging="180"/>
      </w:pPr>
    </w:lvl>
    <w:lvl w:ilvl="6" w:tplc="087E3EE8">
      <w:start w:val="1"/>
      <w:numFmt w:val="decimal"/>
      <w:lvlText w:val="%7."/>
      <w:lvlJc w:val="left"/>
      <w:pPr>
        <w:ind w:left="5400" w:hanging="360"/>
      </w:pPr>
    </w:lvl>
    <w:lvl w:ilvl="7" w:tplc="C808912E">
      <w:start w:val="1"/>
      <w:numFmt w:val="lowerLetter"/>
      <w:lvlText w:val="%8."/>
      <w:lvlJc w:val="left"/>
      <w:pPr>
        <w:ind w:left="6120" w:hanging="360"/>
      </w:pPr>
    </w:lvl>
    <w:lvl w:ilvl="8" w:tplc="27D20196">
      <w:start w:val="1"/>
      <w:numFmt w:val="lowerRoman"/>
      <w:lvlText w:val="%9."/>
      <w:lvlJc w:val="right"/>
      <w:pPr>
        <w:ind w:left="6840" w:hanging="180"/>
      </w:pPr>
    </w:lvl>
  </w:abstractNum>
  <w:abstractNum w:abstractNumId="13" w15:restartNumberingAfterBreak="0">
    <w:nsid w:val="27423D57"/>
    <w:multiLevelType w:val="hybridMultilevel"/>
    <w:tmpl w:val="FDE032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5D70C5"/>
    <w:multiLevelType w:val="hybridMultilevel"/>
    <w:tmpl w:val="EDAC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D610A"/>
    <w:multiLevelType w:val="hybridMultilevel"/>
    <w:tmpl w:val="8842EC20"/>
    <w:lvl w:ilvl="0" w:tplc="116464D4">
      <w:start w:val="1"/>
      <w:numFmt w:val="decimal"/>
      <w:lvlText w:val="%1."/>
      <w:lvlJc w:val="left"/>
      <w:pPr>
        <w:ind w:left="360" w:hanging="360"/>
      </w:pPr>
      <w:rPr>
        <w:rFonts w:asciiTheme="majorHAnsi" w:eastAsiaTheme="minorHAnsi" w:hAnsiTheme="majorHAnsi" w:cstheme="maj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01A7B"/>
    <w:multiLevelType w:val="hybridMultilevel"/>
    <w:tmpl w:val="C932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B5018"/>
    <w:multiLevelType w:val="hybridMultilevel"/>
    <w:tmpl w:val="56C06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C558C"/>
    <w:multiLevelType w:val="hybridMultilevel"/>
    <w:tmpl w:val="561E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0C24"/>
    <w:multiLevelType w:val="hybridMultilevel"/>
    <w:tmpl w:val="0936B3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F8215D"/>
    <w:multiLevelType w:val="hybridMultilevel"/>
    <w:tmpl w:val="41941E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1A0F8A"/>
    <w:multiLevelType w:val="hybridMultilevel"/>
    <w:tmpl w:val="C23E4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44177"/>
    <w:multiLevelType w:val="hybridMultilevel"/>
    <w:tmpl w:val="6B2835B4"/>
    <w:lvl w:ilvl="0" w:tplc="ACE8BE5A">
      <w:start w:val="1"/>
      <w:numFmt w:val="bullet"/>
      <w:lvlText w:val=""/>
      <w:lvlJc w:val="left"/>
      <w:pPr>
        <w:ind w:left="360" w:hanging="360"/>
      </w:pPr>
      <w:rPr>
        <w:rFonts w:ascii="Symbol" w:hAnsi="Symbol" w:hint="default"/>
        <w:color w:val="2F5496" w:themeColor="accent1"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7332DE"/>
    <w:multiLevelType w:val="hybridMultilevel"/>
    <w:tmpl w:val="3F503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120F5"/>
    <w:multiLevelType w:val="hybridMultilevel"/>
    <w:tmpl w:val="4596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673CEC"/>
    <w:multiLevelType w:val="multilevel"/>
    <w:tmpl w:val="F3FE17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1F7753F"/>
    <w:multiLevelType w:val="hybridMultilevel"/>
    <w:tmpl w:val="01F4521A"/>
    <w:lvl w:ilvl="0" w:tplc="92D44D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92334"/>
    <w:multiLevelType w:val="multilevel"/>
    <w:tmpl w:val="85E0493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41D5EAA"/>
    <w:multiLevelType w:val="multilevel"/>
    <w:tmpl w:val="DAD6F0E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905077E"/>
    <w:multiLevelType w:val="hybridMultilevel"/>
    <w:tmpl w:val="8B0E0D24"/>
    <w:lvl w:ilvl="0" w:tplc="0409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88" w:hanging="360"/>
      </w:pPr>
      <w:rPr>
        <w:rFonts w:ascii="Courier New" w:hAnsi="Courier New" w:cs="Courier New"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0" w15:restartNumberingAfterBreak="0">
    <w:nsid w:val="4A2CB70A"/>
    <w:multiLevelType w:val="hybridMultilevel"/>
    <w:tmpl w:val="80524E26"/>
    <w:lvl w:ilvl="0" w:tplc="04090001">
      <w:start w:val="1"/>
      <w:numFmt w:val="bullet"/>
      <w:lvlText w:val=""/>
      <w:lvlJc w:val="left"/>
      <w:pPr>
        <w:ind w:left="360" w:hanging="360"/>
      </w:pPr>
      <w:rPr>
        <w:rFonts w:ascii="Symbol" w:hAnsi="Symbol" w:hint="default"/>
      </w:rPr>
    </w:lvl>
    <w:lvl w:ilvl="1" w:tplc="41B64C12">
      <w:start w:val="1"/>
      <w:numFmt w:val="lowerLetter"/>
      <w:lvlText w:val="%2."/>
      <w:lvlJc w:val="left"/>
      <w:pPr>
        <w:ind w:left="1080" w:hanging="360"/>
      </w:pPr>
    </w:lvl>
    <w:lvl w:ilvl="2" w:tplc="E68041D8">
      <w:start w:val="1"/>
      <w:numFmt w:val="lowerRoman"/>
      <w:lvlText w:val="%3."/>
      <w:lvlJc w:val="right"/>
      <w:pPr>
        <w:ind w:left="1800" w:hanging="180"/>
      </w:pPr>
    </w:lvl>
    <w:lvl w:ilvl="3" w:tplc="45BCD456">
      <w:start w:val="1"/>
      <w:numFmt w:val="decimal"/>
      <w:lvlText w:val="%4."/>
      <w:lvlJc w:val="left"/>
      <w:pPr>
        <w:ind w:left="2520" w:hanging="360"/>
      </w:pPr>
    </w:lvl>
    <w:lvl w:ilvl="4" w:tplc="9B047F48">
      <w:start w:val="1"/>
      <w:numFmt w:val="lowerLetter"/>
      <w:lvlText w:val="%5."/>
      <w:lvlJc w:val="left"/>
      <w:pPr>
        <w:ind w:left="3240" w:hanging="360"/>
      </w:pPr>
    </w:lvl>
    <w:lvl w:ilvl="5" w:tplc="62A4B176">
      <w:start w:val="1"/>
      <w:numFmt w:val="lowerRoman"/>
      <w:lvlText w:val="%6."/>
      <w:lvlJc w:val="right"/>
      <w:pPr>
        <w:ind w:left="3960" w:hanging="180"/>
      </w:pPr>
    </w:lvl>
    <w:lvl w:ilvl="6" w:tplc="9A88F314">
      <w:start w:val="1"/>
      <w:numFmt w:val="decimal"/>
      <w:lvlText w:val="%7."/>
      <w:lvlJc w:val="left"/>
      <w:pPr>
        <w:ind w:left="4680" w:hanging="360"/>
      </w:pPr>
    </w:lvl>
    <w:lvl w:ilvl="7" w:tplc="03E6C996">
      <w:start w:val="1"/>
      <w:numFmt w:val="lowerLetter"/>
      <w:lvlText w:val="%8."/>
      <w:lvlJc w:val="left"/>
      <w:pPr>
        <w:ind w:left="5400" w:hanging="360"/>
      </w:pPr>
    </w:lvl>
    <w:lvl w:ilvl="8" w:tplc="FD5A06DC">
      <w:start w:val="1"/>
      <w:numFmt w:val="lowerRoman"/>
      <w:lvlText w:val="%9."/>
      <w:lvlJc w:val="right"/>
      <w:pPr>
        <w:ind w:left="6120" w:hanging="180"/>
      </w:pPr>
    </w:lvl>
  </w:abstractNum>
  <w:abstractNum w:abstractNumId="31" w15:restartNumberingAfterBreak="0">
    <w:nsid w:val="4E4871BD"/>
    <w:multiLevelType w:val="hybridMultilevel"/>
    <w:tmpl w:val="732CC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E1B11"/>
    <w:multiLevelType w:val="hybridMultilevel"/>
    <w:tmpl w:val="47BC60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2665172"/>
    <w:multiLevelType w:val="hybridMultilevel"/>
    <w:tmpl w:val="9880FB2C"/>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4" w15:restartNumberingAfterBreak="0">
    <w:nsid w:val="52E44939"/>
    <w:multiLevelType w:val="hybridMultilevel"/>
    <w:tmpl w:val="505E8D0A"/>
    <w:lvl w:ilvl="0" w:tplc="2FDEAEE0">
      <w:start w:val="1"/>
      <w:numFmt w:val="decimal"/>
      <w:lvlText w:val="%1."/>
      <w:lvlJc w:val="left"/>
      <w:pPr>
        <w:ind w:left="720" w:hanging="360"/>
      </w:pPr>
      <w:rPr>
        <w:rFonts w:asciiTheme="majorHAnsi" w:eastAsiaTheme="minorHAnsi" w:hAnsiTheme="majorHAnsi" w:cstheme="maj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855E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4132CA7"/>
    <w:multiLevelType w:val="hybridMultilevel"/>
    <w:tmpl w:val="82440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F382501"/>
    <w:multiLevelType w:val="hybridMultilevel"/>
    <w:tmpl w:val="C12AFE4E"/>
    <w:lvl w:ilvl="0" w:tplc="AE5C94C6">
      <w:start w:val="1"/>
      <w:numFmt w:val="decimal"/>
      <w:lvlText w:val="%1."/>
      <w:lvlJc w:val="left"/>
      <w:pPr>
        <w:ind w:left="360" w:hanging="360"/>
      </w:pPr>
      <w:rPr>
        <w:rFonts w:asciiTheme="minorHAnsi" w:eastAsiaTheme="minorHAnsi" w:hAnsiTheme="minorHAnsi" w:cstheme="minorBidi"/>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16D680E"/>
    <w:multiLevelType w:val="hybridMultilevel"/>
    <w:tmpl w:val="52E4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C00472"/>
    <w:multiLevelType w:val="hybridMultilevel"/>
    <w:tmpl w:val="6A8CF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A6BC5"/>
    <w:multiLevelType w:val="hybridMultilevel"/>
    <w:tmpl w:val="5AE0B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345E2"/>
    <w:multiLevelType w:val="hybridMultilevel"/>
    <w:tmpl w:val="9F0C097C"/>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2D51BF5"/>
    <w:multiLevelType w:val="hybridMultilevel"/>
    <w:tmpl w:val="B83C79F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732278E7"/>
    <w:multiLevelType w:val="hybridMultilevel"/>
    <w:tmpl w:val="FFFFFFFF"/>
    <w:lvl w:ilvl="0" w:tplc="7602AF84">
      <w:start w:val="1"/>
      <w:numFmt w:val="decimal"/>
      <w:lvlText w:val="%1"/>
      <w:lvlJc w:val="left"/>
      <w:pPr>
        <w:ind w:left="1080" w:hanging="360"/>
      </w:pPr>
    </w:lvl>
    <w:lvl w:ilvl="1" w:tplc="F0AA51F2">
      <w:start w:val="1"/>
      <w:numFmt w:val="lowerLetter"/>
      <w:lvlText w:val="%2."/>
      <w:lvlJc w:val="left"/>
      <w:pPr>
        <w:ind w:left="1800" w:hanging="360"/>
      </w:pPr>
    </w:lvl>
    <w:lvl w:ilvl="2" w:tplc="425C3AA2">
      <w:start w:val="1"/>
      <w:numFmt w:val="lowerRoman"/>
      <w:lvlText w:val="%3."/>
      <w:lvlJc w:val="right"/>
      <w:pPr>
        <w:ind w:left="2520" w:hanging="180"/>
      </w:pPr>
    </w:lvl>
    <w:lvl w:ilvl="3" w:tplc="A6CE9CF4">
      <w:start w:val="1"/>
      <w:numFmt w:val="decimal"/>
      <w:lvlText w:val="%4."/>
      <w:lvlJc w:val="left"/>
      <w:pPr>
        <w:ind w:left="3240" w:hanging="360"/>
      </w:pPr>
    </w:lvl>
    <w:lvl w:ilvl="4" w:tplc="C6AA0618">
      <w:start w:val="1"/>
      <w:numFmt w:val="lowerLetter"/>
      <w:lvlText w:val="%5."/>
      <w:lvlJc w:val="left"/>
      <w:pPr>
        <w:ind w:left="3960" w:hanging="360"/>
      </w:pPr>
    </w:lvl>
    <w:lvl w:ilvl="5" w:tplc="2CDEBDE6">
      <w:start w:val="1"/>
      <w:numFmt w:val="lowerRoman"/>
      <w:lvlText w:val="%6."/>
      <w:lvlJc w:val="right"/>
      <w:pPr>
        <w:ind w:left="4680" w:hanging="180"/>
      </w:pPr>
    </w:lvl>
    <w:lvl w:ilvl="6" w:tplc="9B0463A4">
      <w:start w:val="1"/>
      <w:numFmt w:val="decimal"/>
      <w:lvlText w:val="%7."/>
      <w:lvlJc w:val="left"/>
      <w:pPr>
        <w:ind w:left="5400" w:hanging="360"/>
      </w:pPr>
    </w:lvl>
    <w:lvl w:ilvl="7" w:tplc="F844FC4A">
      <w:start w:val="1"/>
      <w:numFmt w:val="lowerLetter"/>
      <w:lvlText w:val="%8."/>
      <w:lvlJc w:val="left"/>
      <w:pPr>
        <w:ind w:left="6120" w:hanging="360"/>
      </w:pPr>
    </w:lvl>
    <w:lvl w:ilvl="8" w:tplc="35AEB7A8">
      <w:start w:val="1"/>
      <w:numFmt w:val="lowerRoman"/>
      <w:lvlText w:val="%9."/>
      <w:lvlJc w:val="right"/>
      <w:pPr>
        <w:ind w:left="6840" w:hanging="180"/>
      </w:pPr>
    </w:lvl>
  </w:abstractNum>
  <w:abstractNum w:abstractNumId="44" w15:restartNumberingAfterBreak="0">
    <w:nsid w:val="73DF0360"/>
    <w:multiLevelType w:val="hybridMultilevel"/>
    <w:tmpl w:val="DEC6ED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41C287E"/>
    <w:multiLevelType w:val="multilevel"/>
    <w:tmpl w:val="2AF416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5313422"/>
    <w:multiLevelType w:val="hybridMultilevel"/>
    <w:tmpl w:val="7EB465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75396277"/>
    <w:multiLevelType w:val="hybridMultilevel"/>
    <w:tmpl w:val="67AA4A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757A08EB"/>
    <w:multiLevelType w:val="hybridMultilevel"/>
    <w:tmpl w:val="9856A0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F971046"/>
    <w:multiLevelType w:val="hybridMultilevel"/>
    <w:tmpl w:val="DAC68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305277">
    <w:abstractNumId w:val="30"/>
  </w:num>
  <w:num w:numId="2" w16cid:durableId="307172726">
    <w:abstractNumId w:val="43"/>
  </w:num>
  <w:num w:numId="3" w16cid:durableId="152450489">
    <w:abstractNumId w:val="12"/>
  </w:num>
  <w:num w:numId="4" w16cid:durableId="1598708198">
    <w:abstractNumId w:val="9"/>
  </w:num>
  <w:num w:numId="5" w16cid:durableId="2055930949">
    <w:abstractNumId w:val="22"/>
  </w:num>
  <w:num w:numId="6" w16cid:durableId="1135560541">
    <w:abstractNumId w:val="19"/>
  </w:num>
  <w:num w:numId="7" w16cid:durableId="2117209659">
    <w:abstractNumId w:val="35"/>
  </w:num>
  <w:num w:numId="8" w16cid:durableId="19090544">
    <w:abstractNumId w:val="3"/>
  </w:num>
  <w:num w:numId="9" w16cid:durableId="915281017">
    <w:abstractNumId w:val="4"/>
  </w:num>
  <w:num w:numId="10" w16cid:durableId="1007172755">
    <w:abstractNumId w:val="1"/>
  </w:num>
  <w:num w:numId="11" w16cid:durableId="1313828496">
    <w:abstractNumId w:val="44"/>
  </w:num>
  <w:num w:numId="12" w16cid:durableId="1675104774">
    <w:abstractNumId w:val="45"/>
  </w:num>
  <w:num w:numId="13" w16cid:durableId="852380546">
    <w:abstractNumId w:val="41"/>
  </w:num>
  <w:num w:numId="14" w16cid:durableId="1959528599">
    <w:abstractNumId w:val="37"/>
  </w:num>
  <w:num w:numId="15" w16cid:durableId="18970000">
    <w:abstractNumId w:val="13"/>
  </w:num>
  <w:num w:numId="16" w16cid:durableId="1326780027">
    <w:abstractNumId w:val="11"/>
  </w:num>
  <w:num w:numId="17" w16cid:durableId="917905948">
    <w:abstractNumId w:val="34"/>
  </w:num>
  <w:num w:numId="18" w16cid:durableId="1110978337">
    <w:abstractNumId w:val="20"/>
  </w:num>
  <w:num w:numId="19" w16cid:durableId="1591231324">
    <w:abstractNumId w:val="36"/>
  </w:num>
  <w:num w:numId="20" w16cid:durableId="46686067">
    <w:abstractNumId w:val="10"/>
  </w:num>
  <w:num w:numId="21" w16cid:durableId="1274242397">
    <w:abstractNumId w:val="49"/>
  </w:num>
  <w:num w:numId="22" w16cid:durableId="2075926481">
    <w:abstractNumId w:val="32"/>
  </w:num>
  <w:num w:numId="23" w16cid:durableId="425270192">
    <w:abstractNumId w:val="48"/>
  </w:num>
  <w:num w:numId="24" w16cid:durableId="1396313750">
    <w:abstractNumId w:val="27"/>
  </w:num>
  <w:num w:numId="25" w16cid:durableId="398138810">
    <w:abstractNumId w:val="2"/>
  </w:num>
  <w:num w:numId="26" w16cid:durableId="277571597">
    <w:abstractNumId w:val="6"/>
  </w:num>
  <w:num w:numId="27" w16cid:durableId="2024357138">
    <w:abstractNumId w:val="8"/>
  </w:num>
  <w:num w:numId="28" w16cid:durableId="2061661804">
    <w:abstractNumId w:val="28"/>
  </w:num>
  <w:num w:numId="29" w16cid:durableId="1832330797">
    <w:abstractNumId w:val="25"/>
  </w:num>
  <w:num w:numId="30" w16cid:durableId="15228911">
    <w:abstractNumId w:val="24"/>
  </w:num>
  <w:num w:numId="31" w16cid:durableId="761878651">
    <w:abstractNumId w:val="29"/>
  </w:num>
  <w:num w:numId="32" w16cid:durableId="303051546">
    <w:abstractNumId w:val="15"/>
  </w:num>
  <w:num w:numId="33" w16cid:durableId="193930446">
    <w:abstractNumId w:val="17"/>
  </w:num>
  <w:num w:numId="34" w16cid:durableId="1114903523">
    <w:abstractNumId w:val="7"/>
  </w:num>
  <w:num w:numId="35" w16cid:durableId="265815177">
    <w:abstractNumId w:val="23"/>
  </w:num>
  <w:num w:numId="36" w16cid:durableId="320352985">
    <w:abstractNumId w:val="39"/>
  </w:num>
  <w:num w:numId="37" w16cid:durableId="1019313882">
    <w:abstractNumId w:val="18"/>
  </w:num>
  <w:num w:numId="38" w16cid:durableId="582379641">
    <w:abstractNumId w:val="21"/>
  </w:num>
  <w:num w:numId="39" w16cid:durableId="628362448">
    <w:abstractNumId w:val="14"/>
  </w:num>
  <w:num w:numId="40" w16cid:durableId="2024354898">
    <w:abstractNumId w:val="42"/>
  </w:num>
  <w:num w:numId="41" w16cid:durableId="795834814">
    <w:abstractNumId w:val="16"/>
  </w:num>
  <w:num w:numId="42" w16cid:durableId="530147731">
    <w:abstractNumId w:val="46"/>
  </w:num>
  <w:num w:numId="43" w16cid:durableId="2050642518">
    <w:abstractNumId w:val="38"/>
  </w:num>
  <w:num w:numId="44" w16cid:durableId="943194553">
    <w:abstractNumId w:val="31"/>
  </w:num>
  <w:num w:numId="45" w16cid:durableId="1517041505">
    <w:abstractNumId w:val="33"/>
  </w:num>
  <w:num w:numId="46" w16cid:durableId="708649296">
    <w:abstractNumId w:val="47"/>
  </w:num>
  <w:num w:numId="47" w16cid:durableId="685324485">
    <w:abstractNumId w:val="5"/>
  </w:num>
  <w:num w:numId="48" w16cid:durableId="1726491558">
    <w:abstractNumId w:val="26"/>
  </w:num>
  <w:num w:numId="49" w16cid:durableId="2064789308">
    <w:abstractNumId w:val="0"/>
  </w:num>
  <w:num w:numId="50" w16cid:durableId="148781959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rlick, Christopher">
    <w15:presenceInfo w15:providerId="AD" w15:userId="S::cgarlick@indianatollroad.org::8e45e781-c98e-4ab2-8ec4-5c4e2954d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DBA"/>
    <w:rsid w:val="00004CDF"/>
    <w:rsid w:val="00014D23"/>
    <w:rsid w:val="000157F8"/>
    <w:rsid w:val="000170E7"/>
    <w:rsid w:val="0002106C"/>
    <w:rsid w:val="00033EF1"/>
    <w:rsid w:val="00036DB3"/>
    <w:rsid w:val="00037FA0"/>
    <w:rsid w:val="00040A6E"/>
    <w:rsid w:val="000431C9"/>
    <w:rsid w:val="000453C4"/>
    <w:rsid w:val="00051F2D"/>
    <w:rsid w:val="00052B2A"/>
    <w:rsid w:val="000575B1"/>
    <w:rsid w:val="000658B1"/>
    <w:rsid w:val="000669E1"/>
    <w:rsid w:val="000710FE"/>
    <w:rsid w:val="00075280"/>
    <w:rsid w:val="00076D91"/>
    <w:rsid w:val="00080E4F"/>
    <w:rsid w:val="00081766"/>
    <w:rsid w:val="00082FE8"/>
    <w:rsid w:val="0008444C"/>
    <w:rsid w:val="000908B1"/>
    <w:rsid w:val="000951E1"/>
    <w:rsid w:val="0009635C"/>
    <w:rsid w:val="000A5104"/>
    <w:rsid w:val="000A76B4"/>
    <w:rsid w:val="000A7D5A"/>
    <w:rsid w:val="000B1BD3"/>
    <w:rsid w:val="000B3D73"/>
    <w:rsid w:val="000B44AB"/>
    <w:rsid w:val="000B6983"/>
    <w:rsid w:val="000C01E8"/>
    <w:rsid w:val="000C69C3"/>
    <w:rsid w:val="000D0589"/>
    <w:rsid w:val="000D6D77"/>
    <w:rsid w:val="000D7EDD"/>
    <w:rsid w:val="000F0595"/>
    <w:rsid w:val="000F505B"/>
    <w:rsid w:val="000F5EF8"/>
    <w:rsid w:val="00104B6F"/>
    <w:rsid w:val="00106142"/>
    <w:rsid w:val="00115A89"/>
    <w:rsid w:val="0012002E"/>
    <w:rsid w:val="001205B8"/>
    <w:rsid w:val="001257FD"/>
    <w:rsid w:val="001340D6"/>
    <w:rsid w:val="0013428B"/>
    <w:rsid w:val="00134B0C"/>
    <w:rsid w:val="0013577F"/>
    <w:rsid w:val="00135F9F"/>
    <w:rsid w:val="00136500"/>
    <w:rsid w:val="001445A2"/>
    <w:rsid w:val="00146318"/>
    <w:rsid w:val="00151DD7"/>
    <w:rsid w:val="00152CB6"/>
    <w:rsid w:val="00152FA6"/>
    <w:rsid w:val="00165586"/>
    <w:rsid w:val="00181945"/>
    <w:rsid w:val="00183422"/>
    <w:rsid w:val="001A0E94"/>
    <w:rsid w:val="001A3B83"/>
    <w:rsid w:val="001B24A7"/>
    <w:rsid w:val="001C25D9"/>
    <w:rsid w:val="001C2A65"/>
    <w:rsid w:val="001C34E6"/>
    <w:rsid w:val="001C4332"/>
    <w:rsid w:val="001C6F78"/>
    <w:rsid w:val="001D5BE2"/>
    <w:rsid w:val="001E50D2"/>
    <w:rsid w:val="001F4F16"/>
    <w:rsid w:val="001F5FE9"/>
    <w:rsid w:val="00201B29"/>
    <w:rsid w:val="00203101"/>
    <w:rsid w:val="0020311C"/>
    <w:rsid w:val="0020349E"/>
    <w:rsid w:val="00203E29"/>
    <w:rsid w:val="002048B9"/>
    <w:rsid w:val="00204921"/>
    <w:rsid w:val="0020540B"/>
    <w:rsid w:val="00207528"/>
    <w:rsid w:val="0020799C"/>
    <w:rsid w:val="00211751"/>
    <w:rsid w:val="00212DA1"/>
    <w:rsid w:val="002161BD"/>
    <w:rsid w:val="002171CB"/>
    <w:rsid w:val="0022020A"/>
    <w:rsid w:val="00223C7D"/>
    <w:rsid w:val="002262D4"/>
    <w:rsid w:val="00227295"/>
    <w:rsid w:val="00233BB5"/>
    <w:rsid w:val="00240E5A"/>
    <w:rsid w:val="00243DB7"/>
    <w:rsid w:val="0024438B"/>
    <w:rsid w:val="00255988"/>
    <w:rsid w:val="00256F6B"/>
    <w:rsid w:val="0026291A"/>
    <w:rsid w:val="00263CC2"/>
    <w:rsid w:val="00270F13"/>
    <w:rsid w:val="002717F6"/>
    <w:rsid w:val="002738AC"/>
    <w:rsid w:val="002825B6"/>
    <w:rsid w:val="00287E06"/>
    <w:rsid w:val="00290E9A"/>
    <w:rsid w:val="0029365B"/>
    <w:rsid w:val="00293F3B"/>
    <w:rsid w:val="002A32F0"/>
    <w:rsid w:val="002A3B3D"/>
    <w:rsid w:val="002A5AE9"/>
    <w:rsid w:val="002B2298"/>
    <w:rsid w:val="002B5848"/>
    <w:rsid w:val="002B616D"/>
    <w:rsid w:val="002C5744"/>
    <w:rsid w:val="002E1273"/>
    <w:rsid w:val="002E329A"/>
    <w:rsid w:val="002E60F0"/>
    <w:rsid w:val="002F0F37"/>
    <w:rsid w:val="002F164D"/>
    <w:rsid w:val="00306FDD"/>
    <w:rsid w:val="00315615"/>
    <w:rsid w:val="00321177"/>
    <w:rsid w:val="00325CF3"/>
    <w:rsid w:val="003308A2"/>
    <w:rsid w:val="0033200A"/>
    <w:rsid w:val="003335A5"/>
    <w:rsid w:val="0034237F"/>
    <w:rsid w:val="00343810"/>
    <w:rsid w:val="00356CC3"/>
    <w:rsid w:val="00360823"/>
    <w:rsid w:val="00360E5F"/>
    <w:rsid w:val="00362D37"/>
    <w:rsid w:val="00363081"/>
    <w:rsid w:val="00365B9C"/>
    <w:rsid w:val="00371168"/>
    <w:rsid w:val="00371DB7"/>
    <w:rsid w:val="00372FF3"/>
    <w:rsid w:val="003807E2"/>
    <w:rsid w:val="003900A9"/>
    <w:rsid w:val="00390936"/>
    <w:rsid w:val="00395F21"/>
    <w:rsid w:val="00396347"/>
    <w:rsid w:val="003A3E97"/>
    <w:rsid w:val="003A6064"/>
    <w:rsid w:val="003B2108"/>
    <w:rsid w:val="003B2309"/>
    <w:rsid w:val="003B75B6"/>
    <w:rsid w:val="003C2119"/>
    <w:rsid w:val="003D10AA"/>
    <w:rsid w:val="003D123F"/>
    <w:rsid w:val="003D138E"/>
    <w:rsid w:val="003D5F11"/>
    <w:rsid w:val="003E3218"/>
    <w:rsid w:val="003E3F2B"/>
    <w:rsid w:val="003E42FB"/>
    <w:rsid w:val="003E5CF9"/>
    <w:rsid w:val="003E6EDB"/>
    <w:rsid w:val="003F11AF"/>
    <w:rsid w:val="003F3881"/>
    <w:rsid w:val="003F3FC0"/>
    <w:rsid w:val="003F64AC"/>
    <w:rsid w:val="003F7F46"/>
    <w:rsid w:val="004032CA"/>
    <w:rsid w:val="00405343"/>
    <w:rsid w:val="00407432"/>
    <w:rsid w:val="0041067F"/>
    <w:rsid w:val="00411E49"/>
    <w:rsid w:val="004155BD"/>
    <w:rsid w:val="00415D75"/>
    <w:rsid w:val="00415ED2"/>
    <w:rsid w:val="004167B1"/>
    <w:rsid w:val="00425995"/>
    <w:rsid w:val="0043111D"/>
    <w:rsid w:val="004317A4"/>
    <w:rsid w:val="00435DF3"/>
    <w:rsid w:val="004422CF"/>
    <w:rsid w:val="004467B4"/>
    <w:rsid w:val="0045008B"/>
    <w:rsid w:val="004536A6"/>
    <w:rsid w:val="00453939"/>
    <w:rsid w:val="00454B4D"/>
    <w:rsid w:val="00455492"/>
    <w:rsid w:val="00455C2E"/>
    <w:rsid w:val="00461FFF"/>
    <w:rsid w:val="00462CF4"/>
    <w:rsid w:val="004707B9"/>
    <w:rsid w:val="0047764E"/>
    <w:rsid w:val="004806B7"/>
    <w:rsid w:val="00486D84"/>
    <w:rsid w:val="004873B4"/>
    <w:rsid w:val="004929A5"/>
    <w:rsid w:val="00495E2C"/>
    <w:rsid w:val="00497E20"/>
    <w:rsid w:val="004A1ED7"/>
    <w:rsid w:val="004B3710"/>
    <w:rsid w:val="004C04E8"/>
    <w:rsid w:val="004C21EA"/>
    <w:rsid w:val="004C53E1"/>
    <w:rsid w:val="004C7383"/>
    <w:rsid w:val="004D1CD7"/>
    <w:rsid w:val="004E3395"/>
    <w:rsid w:val="004E4714"/>
    <w:rsid w:val="004E5EDA"/>
    <w:rsid w:val="004E6AD3"/>
    <w:rsid w:val="004E70A6"/>
    <w:rsid w:val="004F487D"/>
    <w:rsid w:val="005027E9"/>
    <w:rsid w:val="00513114"/>
    <w:rsid w:val="00524F86"/>
    <w:rsid w:val="00531DCE"/>
    <w:rsid w:val="00531F5B"/>
    <w:rsid w:val="00532453"/>
    <w:rsid w:val="0053531E"/>
    <w:rsid w:val="005365BE"/>
    <w:rsid w:val="00555DAF"/>
    <w:rsid w:val="00556DB1"/>
    <w:rsid w:val="00561D16"/>
    <w:rsid w:val="005630B7"/>
    <w:rsid w:val="0056324B"/>
    <w:rsid w:val="00565D5E"/>
    <w:rsid w:val="00566C56"/>
    <w:rsid w:val="00566FA5"/>
    <w:rsid w:val="0056757A"/>
    <w:rsid w:val="00567AC1"/>
    <w:rsid w:val="00570EDF"/>
    <w:rsid w:val="00577F87"/>
    <w:rsid w:val="00583A4C"/>
    <w:rsid w:val="0058600A"/>
    <w:rsid w:val="00586B86"/>
    <w:rsid w:val="005912A8"/>
    <w:rsid w:val="00592871"/>
    <w:rsid w:val="005A4ED4"/>
    <w:rsid w:val="005A7387"/>
    <w:rsid w:val="005A7567"/>
    <w:rsid w:val="005B3CD3"/>
    <w:rsid w:val="005B4EE1"/>
    <w:rsid w:val="005B6030"/>
    <w:rsid w:val="005B75D6"/>
    <w:rsid w:val="005C09A3"/>
    <w:rsid w:val="005C308C"/>
    <w:rsid w:val="005C4D1D"/>
    <w:rsid w:val="005C7606"/>
    <w:rsid w:val="005D0ADD"/>
    <w:rsid w:val="005D4365"/>
    <w:rsid w:val="005E6B6A"/>
    <w:rsid w:val="005F52F4"/>
    <w:rsid w:val="005F6D6C"/>
    <w:rsid w:val="00603B0B"/>
    <w:rsid w:val="00604D62"/>
    <w:rsid w:val="00613313"/>
    <w:rsid w:val="00624E1E"/>
    <w:rsid w:val="00627DBA"/>
    <w:rsid w:val="006428EC"/>
    <w:rsid w:val="0064458E"/>
    <w:rsid w:val="00644862"/>
    <w:rsid w:val="00645B8F"/>
    <w:rsid w:val="00655145"/>
    <w:rsid w:val="00655B0C"/>
    <w:rsid w:val="00663A08"/>
    <w:rsid w:val="0066524A"/>
    <w:rsid w:val="00667FD3"/>
    <w:rsid w:val="00680FA4"/>
    <w:rsid w:val="006841D1"/>
    <w:rsid w:val="006853AF"/>
    <w:rsid w:val="00686AA3"/>
    <w:rsid w:val="00687A09"/>
    <w:rsid w:val="0069131A"/>
    <w:rsid w:val="0069273A"/>
    <w:rsid w:val="00695C9A"/>
    <w:rsid w:val="006A4C4D"/>
    <w:rsid w:val="006A4D49"/>
    <w:rsid w:val="006B5008"/>
    <w:rsid w:val="006C1859"/>
    <w:rsid w:val="006C59B3"/>
    <w:rsid w:val="006D09EC"/>
    <w:rsid w:val="006D27F7"/>
    <w:rsid w:val="006D2D8A"/>
    <w:rsid w:val="006D5534"/>
    <w:rsid w:val="006D5D78"/>
    <w:rsid w:val="006D7A28"/>
    <w:rsid w:val="006E0FA8"/>
    <w:rsid w:val="006E255E"/>
    <w:rsid w:val="006E4B09"/>
    <w:rsid w:val="006E7FE3"/>
    <w:rsid w:val="006F4BFF"/>
    <w:rsid w:val="006F5DC3"/>
    <w:rsid w:val="006F683A"/>
    <w:rsid w:val="00704379"/>
    <w:rsid w:val="007049E7"/>
    <w:rsid w:val="00704FBD"/>
    <w:rsid w:val="00705CB2"/>
    <w:rsid w:val="0070635B"/>
    <w:rsid w:val="00712B19"/>
    <w:rsid w:val="0071323C"/>
    <w:rsid w:val="00720EC3"/>
    <w:rsid w:val="00734251"/>
    <w:rsid w:val="00735497"/>
    <w:rsid w:val="00745FF6"/>
    <w:rsid w:val="0075642A"/>
    <w:rsid w:val="00760F5B"/>
    <w:rsid w:val="0076344D"/>
    <w:rsid w:val="007710C2"/>
    <w:rsid w:val="00771D2F"/>
    <w:rsid w:val="00774F71"/>
    <w:rsid w:val="007751D9"/>
    <w:rsid w:val="007803FC"/>
    <w:rsid w:val="007813D7"/>
    <w:rsid w:val="00786F55"/>
    <w:rsid w:val="00786F5B"/>
    <w:rsid w:val="007968B4"/>
    <w:rsid w:val="00797844"/>
    <w:rsid w:val="007A1317"/>
    <w:rsid w:val="007A14AA"/>
    <w:rsid w:val="007A1AF0"/>
    <w:rsid w:val="007A3396"/>
    <w:rsid w:val="007A44CF"/>
    <w:rsid w:val="007A6346"/>
    <w:rsid w:val="007B0D5D"/>
    <w:rsid w:val="007B23F6"/>
    <w:rsid w:val="007B3B88"/>
    <w:rsid w:val="007B565F"/>
    <w:rsid w:val="007B6F24"/>
    <w:rsid w:val="007C373B"/>
    <w:rsid w:val="007D1FBA"/>
    <w:rsid w:val="007D2F1A"/>
    <w:rsid w:val="007D58D4"/>
    <w:rsid w:val="007D704C"/>
    <w:rsid w:val="007E3DC1"/>
    <w:rsid w:val="007E7260"/>
    <w:rsid w:val="007F22D7"/>
    <w:rsid w:val="007F4641"/>
    <w:rsid w:val="007F518F"/>
    <w:rsid w:val="007F75B1"/>
    <w:rsid w:val="008076D7"/>
    <w:rsid w:val="00821432"/>
    <w:rsid w:val="008236CB"/>
    <w:rsid w:val="00823807"/>
    <w:rsid w:val="0082484B"/>
    <w:rsid w:val="008255CE"/>
    <w:rsid w:val="00832317"/>
    <w:rsid w:val="00837456"/>
    <w:rsid w:val="0084338B"/>
    <w:rsid w:val="0084362A"/>
    <w:rsid w:val="00844D09"/>
    <w:rsid w:val="008451F9"/>
    <w:rsid w:val="008602C5"/>
    <w:rsid w:val="00862CBF"/>
    <w:rsid w:val="00866F5F"/>
    <w:rsid w:val="00874A58"/>
    <w:rsid w:val="0089269F"/>
    <w:rsid w:val="008A42FA"/>
    <w:rsid w:val="008B432A"/>
    <w:rsid w:val="008B50D2"/>
    <w:rsid w:val="008B52AA"/>
    <w:rsid w:val="008C2A7F"/>
    <w:rsid w:val="008C7564"/>
    <w:rsid w:val="008D4C82"/>
    <w:rsid w:val="008D51F4"/>
    <w:rsid w:val="008E17FD"/>
    <w:rsid w:val="008E207A"/>
    <w:rsid w:val="008E31C3"/>
    <w:rsid w:val="008E4F3E"/>
    <w:rsid w:val="008F584D"/>
    <w:rsid w:val="00900E76"/>
    <w:rsid w:val="00902CFF"/>
    <w:rsid w:val="009161E2"/>
    <w:rsid w:val="00917620"/>
    <w:rsid w:val="0093425E"/>
    <w:rsid w:val="0093781A"/>
    <w:rsid w:val="0094645D"/>
    <w:rsid w:val="00952CD0"/>
    <w:rsid w:val="0095682B"/>
    <w:rsid w:val="00961994"/>
    <w:rsid w:val="00961D4D"/>
    <w:rsid w:val="009620DE"/>
    <w:rsid w:val="00967892"/>
    <w:rsid w:val="00971692"/>
    <w:rsid w:val="00971838"/>
    <w:rsid w:val="00981289"/>
    <w:rsid w:val="00984835"/>
    <w:rsid w:val="009905C6"/>
    <w:rsid w:val="00992A34"/>
    <w:rsid w:val="0099610F"/>
    <w:rsid w:val="009967EA"/>
    <w:rsid w:val="0099753D"/>
    <w:rsid w:val="009976A0"/>
    <w:rsid w:val="00997CB4"/>
    <w:rsid w:val="009A33CD"/>
    <w:rsid w:val="009A4612"/>
    <w:rsid w:val="009A5861"/>
    <w:rsid w:val="009A6E02"/>
    <w:rsid w:val="009B0243"/>
    <w:rsid w:val="009B1578"/>
    <w:rsid w:val="009B2FF9"/>
    <w:rsid w:val="009B50BA"/>
    <w:rsid w:val="009C064F"/>
    <w:rsid w:val="009C26AC"/>
    <w:rsid w:val="009C474E"/>
    <w:rsid w:val="009D4B2E"/>
    <w:rsid w:val="009F696F"/>
    <w:rsid w:val="00A04B33"/>
    <w:rsid w:val="00A04E0A"/>
    <w:rsid w:val="00A075A0"/>
    <w:rsid w:val="00A12365"/>
    <w:rsid w:val="00A1261A"/>
    <w:rsid w:val="00A160C6"/>
    <w:rsid w:val="00A17D75"/>
    <w:rsid w:val="00A25272"/>
    <w:rsid w:val="00A25976"/>
    <w:rsid w:val="00A272D9"/>
    <w:rsid w:val="00A33E18"/>
    <w:rsid w:val="00A35335"/>
    <w:rsid w:val="00A37E0A"/>
    <w:rsid w:val="00A4532E"/>
    <w:rsid w:val="00A4634A"/>
    <w:rsid w:val="00A50810"/>
    <w:rsid w:val="00A51B89"/>
    <w:rsid w:val="00A52B1C"/>
    <w:rsid w:val="00A53F60"/>
    <w:rsid w:val="00A559B4"/>
    <w:rsid w:val="00A60289"/>
    <w:rsid w:val="00A621CB"/>
    <w:rsid w:val="00A62B3D"/>
    <w:rsid w:val="00A63A72"/>
    <w:rsid w:val="00A63C6F"/>
    <w:rsid w:val="00A75103"/>
    <w:rsid w:val="00A85BCF"/>
    <w:rsid w:val="00A93AE1"/>
    <w:rsid w:val="00AA120B"/>
    <w:rsid w:val="00AA1E08"/>
    <w:rsid w:val="00AA55FD"/>
    <w:rsid w:val="00AC0E7E"/>
    <w:rsid w:val="00AC11E3"/>
    <w:rsid w:val="00AC1664"/>
    <w:rsid w:val="00AC4A5F"/>
    <w:rsid w:val="00AC6D7C"/>
    <w:rsid w:val="00AC77B3"/>
    <w:rsid w:val="00AD5AB8"/>
    <w:rsid w:val="00AE25FD"/>
    <w:rsid w:val="00AE3127"/>
    <w:rsid w:val="00AE46FA"/>
    <w:rsid w:val="00AF7D67"/>
    <w:rsid w:val="00B00C79"/>
    <w:rsid w:val="00B0467D"/>
    <w:rsid w:val="00B104A2"/>
    <w:rsid w:val="00B11D10"/>
    <w:rsid w:val="00B1652F"/>
    <w:rsid w:val="00B16569"/>
    <w:rsid w:val="00B16741"/>
    <w:rsid w:val="00B31312"/>
    <w:rsid w:val="00B31609"/>
    <w:rsid w:val="00B346BD"/>
    <w:rsid w:val="00B34E07"/>
    <w:rsid w:val="00B4233F"/>
    <w:rsid w:val="00B46D2C"/>
    <w:rsid w:val="00B4789B"/>
    <w:rsid w:val="00B50F49"/>
    <w:rsid w:val="00B5250B"/>
    <w:rsid w:val="00B530A2"/>
    <w:rsid w:val="00B53EA7"/>
    <w:rsid w:val="00B60914"/>
    <w:rsid w:val="00B646F4"/>
    <w:rsid w:val="00B66192"/>
    <w:rsid w:val="00B7409A"/>
    <w:rsid w:val="00B74802"/>
    <w:rsid w:val="00B77302"/>
    <w:rsid w:val="00B8562A"/>
    <w:rsid w:val="00B85F38"/>
    <w:rsid w:val="00B90DFB"/>
    <w:rsid w:val="00B919D6"/>
    <w:rsid w:val="00BB215F"/>
    <w:rsid w:val="00BB65EA"/>
    <w:rsid w:val="00BB6F7F"/>
    <w:rsid w:val="00BC4902"/>
    <w:rsid w:val="00BD348E"/>
    <w:rsid w:val="00BD38BA"/>
    <w:rsid w:val="00BD4B07"/>
    <w:rsid w:val="00BD5AC6"/>
    <w:rsid w:val="00BE296A"/>
    <w:rsid w:val="00BE737D"/>
    <w:rsid w:val="00BF085A"/>
    <w:rsid w:val="00BF2368"/>
    <w:rsid w:val="00BF70E8"/>
    <w:rsid w:val="00BF74EF"/>
    <w:rsid w:val="00C07A4C"/>
    <w:rsid w:val="00C10F4D"/>
    <w:rsid w:val="00C132B7"/>
    <w:rsid w:val="00C1547F"/>
    <w:rsid w:val="00C15696"/>
    <w:rsid w:val="00C16B63"/>
    <w:rsid w:val="00C240D1"/>
    <w:rsid w:val="00C243AF"/>
    <w:rsid w:val="00C24FA2"/>
    <w:rsid w:val="00C31DD2"/>
    <w:rsid w:val="00C32D34"/>
    <w:rsid w:val="00C44C52"/>
    <w:rsid w:val="00C46B25"/>
    <w:rsid w:val="00C61FB2"/>
    <w:rsid w:val="00C649E9"/>
    <w:rsid w:val="00C71AF7"/>
    <w:rsid w:val="00C74109"/>
    <w:rsid w:val="00C75B52"/>
    <w:rsid w:val="00C770D7"/>
    <w:rsid w:val="00C87091"/>
    <w:rsid w:val="00C9001A"/>
    <w:rsid w:val="00CA1F89"/>
    <w:rsid w:val="00CA6AE8"/>
    <w:rsid w:val="00CA730C"/>
    <w:rsid w:val="00CB3E37"/>
    <w:rsid w:val="00CC2420"/>
    <w:rsid w:val="00CD28B5"/>
    <w:rsid w:val="00CD3D78"/>
    <w:rsid w:val="00CD4571"/>
    <w:rsid w:val="00CE126B"/>
    <w:rsid w:val="00CE2FE6"/>
    <w:rsid w:val="00CE59B2"/>
    <w:rsid w:val="00CE60B0"/>
    <w:rsid w:val="00CE7383"/>
    <w:rsid w:val="00CF0C2B"/>
    <w:rsid w:val="00CF16AD"/>
    <w:rsid w:val="00CF2741"/>
    <w:rsid w:val="00CF2F7E"/>
    <w:rsid w:val="00CF7A55"/>
    <w:rsid w:val="00D002D3"/>
    <w:rsid w:val="00D0104C"/>
    <w:rsid w:val="00D04402"/>
    <w:rsid w:val="00D05128"/>
    <w:rsid w:val="00D06B9B"/>
    <w:rsid w:val="00D07FF3"/>
    <w:rsid w:val="00D130DB"/>
    <w:rsid w:val="00D164EF"/>
    <w:rsid w:val="00D16ECA"/>
    <w:rsid w:val="00D21645"/>
    <w:rsid w:val="00D231CA"/>
    <w:rsid w:val="00D32BC5"/>
    <w:rsid w:val="00D32CDE"/>
    <w:rsid w:val="00D4105D"/>
    <w:rsid w:val="00D41A4C"/>
    <w:rsid w:val="00D56417"/>
    <w:rsid w:val="00D632AF"/>
    <w:rsid w:val="00D65DE0"/>
    <w:rsid w:val="00D66421"/>
    <w:rsid w:val="00D76A47"/>
    <w:rsid w:val="00D869DA"/>
    <w:rsid w:val="00D86C7F"/>
    <w:rsid w:val="00D8760A"/>
    <w:rsid w:val="00D91AA0"/>
    <w:rsid w:val="00D930B2"/>
    <w:rsid w:val="00DA24FC"/>
    <w:rsid w:val="00DA2DAB"/>
    <w:rsid w:val="00DA77FE"/>
    <w:rsid w:val="00DB0DA1"/>
    <w:rsid w:val="00DB34A8"/>
    <w:rsid w:val="00DC73F9"/>
    <w:rsid w:val="00DD1ED3"/>
    <w:rsid w:val="00DD252A"/>
    <w:rsid w:val="00DD4A1B"/>
    <w:rsid w:val="00DD4AC4"/>
    <w:rsid w:val="00DD528B"/>
    <w:rsid w:val="00DE2D95"/>
    <w:rsid w:val="00DE79F4"/>
    <w:rsid w:val="00DF3D56"/>
    <w:rsid w:val="00DF5A47"/>
    <w:rsid w:val="00DF6B04"/>
    <w:rsid w:val="00E02108"/>
    <w:rsid w:val="00E023D9"/>
    <w:rsid w:val="00E07DCD"/>
    <w:rsid w:val="00E12664"/>
    <w:rsid w:val="00E12F93"/>
    <w:rsid w:val="00E16267"/>
    <w:rsid w:val="00E22171"/>
    <w:rsid w:val="00E22D33"/>
    <w:rsid w:val="00E32766"/>
    <w:rsid w:val="00E34617"/>
    <w:rsid w:val="00E369AF"/>
    <w:rsid w:val="00E37763"/>
    <w:rsid w:val="00E44569"/>
    <w:rsid w:val="00E53938"/>
    <w:rsid w:val="00E56134"/>
    <w:rsid w:val="00E57C07"/>
    <w:rsid w:val="00E643F9"/>
    <w:rsid w:val="00E649B3"/>
    <w:rsid w:val="00E666A5"/>
    <w:rsid w:val="00E668BF"/>
    <w:rsid w:val="00E7055F"/>
    <w:rsid w:val="00E73F62"/>
    <w:rsid w:val="00E76739"/>
    <w:rsid w:val="00E811A0"/>
    <w:rsid w:val="00E861B2"/>
    <w:rsid w:val="00E86AB9"/>
    <w:rsid w:val="00E87F7A"/>
    <w:rsid w:val="00E90CEA"/>
    <w:rsid w:val="00E938D6"/>
    <w:rsid w:val="00E95F40"/>
    <w:rsid w:val="00EA1ACC"/>
    <w:rsid w:val="00EA7D00"/>
    <w:rsid w:val="00EB05AA"/>
    <w:rsid w:val="00EC50AF"/>
    <w:rsid w:val="00EC5BA9"/>
    <w:rsid w:val="00EC77A7"/>
    <w:rsid w:val="00ED5510"/>
    <w:rsid w:val="00ED6EF7"/>
    <w:rsid w:val="00ED7068"/>
    <w:rsid w:val="00EE09BE"/>
    <w:rsid w:val="00EE1BC9"/>
    <w:rsid w:val="00EE6678"/>
    <w:rsid w:val="00EF0AE4"/>
    <w:rsid w:val="00F01CAD"/>
    <w:rsid w:val="00F03EFF"/>
    <w:rsid w:val="00F05E02"/>
    <w:rsid w:val="00F06961"/>
    <w:rsid w:val="00F11C87"/>
    <w:rsid w:val="00F1454D"/>
    <w:rsid w:val="00F14E5E"/>
    <w:rsid w:val="00F22001"/>
    <w:rsid w:val="00F22C94"/>
    <w:rsid w:val="00F2337B"/>
    <w:rsid w:val="00F2520F"/>
    <w:rsid w:val="00F26934"/>
    <w:rsid w:val="00F27D81"/>
    <w:rsid w:val="00F35E73"/>
    <w:rsid w:val="00F375F5"/>
    <w:rsid w:val="00F37669"/>
    <w:rsid w:val="00F403D0"/>
    <w:rsid w:val="00F45746"/>
    <w:rsid w:val="00F50E79"/>
    <w:rsid w:val="00F6099E"/>
    <w:rsid w:val="00F62D8D"/>
    <w:rsid w:val="00F661C6"/>
    <w:rsid w:val="00F6676A"/>
    <w:rsid w:val="00F6722D"/>
    <w:rsid w:val="00F7257B"/>
    <w:rsid w:val="00F81DAE"/>
    <w:rsid w:val="00F83B8F"/>
    <w:rsid w:val="00F8571F"/>
    <w:rsid w:val="00F85ABB"/>
    <w:rsid w:val="00F86EB4"/>
    <w:rsid w:val="00F87CEF"/>
    <w:rsid w:val="00F97213"/>
    <w:rsid w:val="00FA28A5"/>
    <w:rsid w:val="00FA2F6C"/>
    <w:rsid w:val="00FA384A"/>
    <w:rsid w:val="00FA470E"/>
    <w:rsid w:val="00FA7FF8"/>
    <w:rsid w:val="00FB180B"/>
    <w:rsid w:val="00FB18B5"/>
    <w:rsid w:val="00FB38C3"/>
    <w:rsid w:val="00FB4BD1"/>
    <w:rsid w:val="00FB6FAB"/>
    <w:rsid w:val="00FC0275"/>
    <w:rsid w:val="00FC4491"/>
    <w:rsid w:val="00FC65C2"/>
    <w:rsid w:val="00FE0B8F"/>
    <w:rsid w:val="00FE2187"/>
    <w:rsid w:val="00FE77C6"/>
    <w:rsid w:val="00FF50A4"/>
    <w:rsid w:val="02AB1D49"/>
    <w:rsid w:val="02E41A04"/>
    <w:rsid w:val="0415507C"/>
    <w:rsid w:val="0511D424"/>
    <w:rsid w:val="051CC647"/>
    <w:rsid w:val="061BBAC6"/>
    <w:rsid w:val="0636D4F3"/>
    <w:rsid w:val="072D213C"/>
    <w:rsid w:val="07EF7942"/>
    <w:rsid w:val="08E6275E"/>
    <w:rsid w:val="091D7EE5"/>
    <w:rsid w:val="0A49EBFF"/>
    <w:rsid w:val="0ABDEE53"/>
    <w:rsid w:val="0B834788"/>
    <w:rsid w:val="0BF8A987"/>
    <w:rsid w:val="0E63AA2F"/>
    <w:rsid w:val="0FF37F65"/>
    <w:rsid w:val="11E67D3E"/>
    <w:rsid w:val="134A2E04"/>
    <w:rsid w:val="13911065"/>
    <w:rsid w:val="1455899B"/>
    <w:rsid w:val="1584734F"/>
    <w:rsid w:val="189E78D0"/>
    <w:rsid w:val="18F2C271"/>
    <w:rsid w:val="1944E667"/>
    <w:rsid w:val="1BB151A6"/>
    <w:rsid w:val="1D47D337"/>
    <w:rsid w:val="1DC9C175"/>
    <w:rsid w:val="20679F24"/>
    <w:rsid w:val="20FE9538"/>
    <w:rsid w:val="24216DCC"/>
    <w:rsid w:val="24630C9E"/>
    <w:rsid w:val="25107CC4"/>
    <w:rsid w:val="256234A7"/>
    <w:rsid w:val="27018ECD"/>
    <w:rsid w:val="28230EC9"/>
    <w:rsid w:val="2838FC8B"/>
    <w:rsid w:val="285CBFB4"/>
    <w:rsid w:val="28A544F4"/>
    <w:rsid w:val="2A41D801"/>
    <w:rsid w:val="2C61FE83"/>
    <w:rsid w:val="2CBCF14C"/>
    <w:rsid w:val="2D0C4FA8"/>
    <w:rsid w:val="2D1B6390"/>
    <w:rsid w:val="2D46293C"/>
    <w:rsid w:val="30919810"/>
    <w:rsid w:val="30E6C67D"/>
    <w:rsid w:val="321093B3"/>
    <w:rsid w:val="33215AC2"/>
    <w:rsid w:val="377118F4"/>
    <w:rsid w:val="37B59FFE"/>
    <w:rsid w:val="3AD85483"/>
    <w:rsid w:val="3C770A70"/>
    <w:rsid w:val="3D87D0FE"/>
    <w:rsid w:val="3EC80D9B"/>
    <w:rsid w:val="3FB37226"/>
    <w:rsid w:val="40C934D7"/>
    <w:rsid w:val="41E7ABCB"/>
    <w:rsid w:val="428283D6"/>
    <w:rsid w:val="42C27A39"/>
    <w:rsid w:val="431321D5"/>
    <w:rsid w:val="448F7580"/>
    <w:rsid w:val="45405E7E"/>
    <w:rsid w:val="475F3350"/>
    <w:rsid w:val="49039754"/>
    <w:rsid w:val="4A52A9C0"/>
    <w:rsid w:val="4B2E757D"/>
    <w:rsid w:val="4D9F23F6"/>
    <w:rsid w:val="4FE1842C"/>
    <w:rsid w:val="52199290"/>
    <w:rsid w:val="52E96566"/>
    <w:rsid w:val="52FA6AFF"/>
    <w:rsid w:val="532D78A7"/>
    <w:rsid w:val="53411321"/>
    <w:rsid w:val="540C6717"/>
    <w:rsid w:val="54F3AB7E"/>
    <w:rsid w:val="5519CA32"/>
    <w:rsid w:val="551D078B"/>
    <w:rsid w:val="558B46A5"/>
    <w:rsid w:val="55D7AC80"/>
    <w:rsid w:val="563B596F"/>
    <w:rsid w:val="591E156F"/>
    <w:rsid w:val="5A3CF564"/>
    <w:rsid w:val="5CFFFF9F"/>
    <w:rsid w:val="5F141D94"/>
    <w:rsid w:val="5F5056E4"/>
    <w:rsid w:val="5F7F23D4"/>
    <w:rsid w:val="617F86B4"/>
    <w:rsid w:val="61D75F50"/>
    <w:rsid w:val="63E39166"/>
    <w:rsid w:val="65B78A55"/>
    <w:rsid w:val="676DD99A"/>
    <w:rsid w:val="67FE707C"/>
    <w:rsid w:val="68872E1F"/>
    <w:rsid w:val="69C4E257"/>
    <w:rsid w:val="6A14FA84"/>
    <w:rsid w:val="6B3025BB"/>
    <w:rsid w:val="6B6A5924"/>
    <w:rsid w:val="6B8719E9"/>
    <w:rsid w:val="6DD320AF"/>
    <w:rsid w:val="7127C379"/>
    <w:rsid w:val="713B4191"/>
    <w:rsid w:val="7144DDA4"/>
    <w:rsid w:val="74D76328"/>
    <w:rsid w:val="75C264F8"/>
    <w:rsid w:val="7624AE67"/>
    <w:rsid w:val="76F2403A"/>
    <w:rsid w:val="77498F10"/>
    <w:rsid w:val="779AC7A4"/>
    <w:rsid w:val="7867FC9A"/>
    <w:rsid w:val="7B43E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3301B"/>
  <w15:chartTrackingRefBased/>
  <w15:docId w15:val="{E5061AFF-E40D-457F-9575-E9E145188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1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7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DBA"/>
  </w:style>
  <w:style w:type="paragraph" w:styleId="Footer">
    <w:name w:val="footer"/>
    <w:basedOn w:val="Normal"/>
    <w:link w:val="FooterChar"/>
    <w:uiPriority w:val="99"/>
    <w:unhideWhenUsed/>
    <w:rsid w:val="00627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DBA"/>
  </w:style>
  <w:style w:type="table" w:styleId="TableGrid">
    <w:name w:val="Table Grid"/>
    <w:basedOn w:val="TableNormal"/>
    <w:uiPriority w:val="39"/>
    <w:rsid w:val="00627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01"/>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A2DAB"/>
    <w:rPr>
      <w:b/>
      <w:bCs/>
    </w:rPr>
  </w:style>
  <w:style w:type="character" w:customStyle="1" w:styleId="CommentSubjectChar">
    <w:name w:val="Comment Subject Char"/>
    <w:basedOn w:val="CommentTextChar"/>
    <w:link w:val="CommentSubject"/>
    <w:uiPriority w:val="99"/>
    <w:semiHidden/>
    <w:rsid w:val="00DA2DAB"/>
    <w:rPr>
      <w:b/>
      <w:bCs/>
      <w:sz w:val="20"/>
      <w:szCs w:val="20"/>
    </w:rPr>
  </w:style>
  <w:style w:type="paragraph" w:styleId="Revision">
    <w:name w:val="Revision"/>
    <w:hidden/>
    <w:uiPriority w:val="99"/>
    <w:semiHidden/>
    <w:rsid w:val="00786F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37573549DF5A46B45F07418EA5E650" ma:contentTypeVersion="4" ma:contentTypeDescription="Create a new document." ma:contentTypeScope="" ma:versionID="4c93992b743c32e7e5c6b2e2cf80902c">
  <xsd:schema xmlns:xsd="http://www.w3.org/2001/XMLSchema" xmlns:xs="http://www.w3.org/2001/XMLSchema" xmlns:p="http://schemas.microsoft.com/office/2006/metadata/properties" xmlns:ns2="ad5114f9-53d9-43b3-8b55-b034fe304641" targetNamespace="http://schemas.microsoft.com/office/2006/metadata/properties" ma:root="true" ma:fieldsID="14c9936b306760ea09c08ace28912a89" ns2:_="">
    <xsd:import namespace="ad5114f9-53d9-43b3-8b55-b034fe3046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114f9-53d9-43b3-8b55-b034fe304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787F-CC68-4497-AD03-B029987F77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299A9A-8AF2-4BF8-8D28-4D1FF8A8F963}">
  <ds:schemaRefs>
    <ds:schemaRef ds:uri="http://schemas.microsoft.com/sharepoint/v3/contenttype/forms"/>
  </ds:schemaRefs>
</ds:datastoreItem>
</file>

<file path=customXml/itemProps3.xml><?xml version="1.0" encoding="utf-8"?>
<ds:datastoreItem xmlns:ds="http://schemas.openxmlformats.org/officeDocument/2006/customXml" ds:itemID="{93FD27BF-3C84-442C-A3C5-CB2BB703E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114f9-53d9-43b3-8b55-b034fe3046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11B873-3011-4D4F-8D62-4395C4DE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4995</TotalTime>
  <Pages>9</Pages>
  <Words>3682</Words>
  <Characters>22094</Characters>
  <Application>Microsoft Office Word</Application>
  <DocSecurity>0</DocSecurity>
  <Lines>387</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khalik</dc:creator>
  <cp:keywords/>
  <dc:description/>
  <cp:lastModifiedBy>Chris Garlick</cp:lastModifiedBy>
  <cp:revision>522</cp:revision>
  <dcterms:created xsi:type="dcterms:W3CDTF">2025-02-17T18:10:00Z</dcterms:created>
  <dcterms:modified xsi:type="dcterms:W3CDTF">2025-05-06T14:19:00Z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0x0101002C37573549DF5A46B45F07418EA5E650</vt:lpwstr>
  </property>
  <property fmtid="{D5CDD505-2E9C-101B-9397-08002B2CF9AE}" pid="3" name="GrammarlyDocumentId">
    <vt:lpwstr>9ca20c22115d58b9f9b45bf76f62393b460596794f3c49f339eb9c9282827b3e</vt:lpwstr>
  </property>
</Properties>
</file>